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74" w:rsidRDefault="00B42974">
      <w:pPr>
        <w:jc w:val="both"/>
        <w:rPr>
          <w:rFonts w:ascii="Arial" w:hAnsi="Arial"/>
          <w:i/>
          <w:sz w:val="24"/>
          <w:szCs w:val="24"/>
        </w:rPr>
      </w:pPr>
    </w:p>
    <w:p w:rsidR="005F1381" w:rsidRPr="00B42974" w:rsidRDefault="00014F69">
      <w:pPr>
        <w:jc w:val="both"/>
        <w:rPr>
          <w:rFonts w:ascii="Arial" w:hAnsi="Arial"/>
          <w:i/>
          <w:sz w:val="24"/>
          <w:szCs w:val="24"/>
        </w:rPr>
      </w:pPr>
      <w:r w:rsidRPr="00B42974">
        <w:rPr>
          <w:rFonts w:ascii="Arial" w:hAnsi="Arial"/>
          <w:i/>
          <w:sz w:val="24"/>
          <w:szCs w:val="24"/>
        </w:rPr>
        <w:t xml:space="preserve">Az Európai Unió 1907/2006 számú REACH rendelete szerint Biztonsági Adatlapot csak a veszélyes anyagokról és készítményekről kell készíteni. Az OCV </w:t>
      </w:r>
      <w:proofErr w:type="spellStart"/>
      <w:r w:rsidRPr="00B42974">
        <w:rPr>
          <w:rFonts w:ascii="Arial" w:hAnsi="Arial"/>
          <w:i/>
          <w:sz w:val="24"/>
          <w:szCs w:val="24"/>
        </w:rPr>
        <w:t>Reinforcements</w:t>
      </w:r>
      <w:proofErr w:type="spellEnd"/>
      <w:r w:rsidRPr="00B42974">
        <w:rPr>
          <w:rFonts w:ascii="Arial" w:hAnsi="Arial"/>
          <w:i/>
          <w:sz w:val="24"/>
          <w:szCs w:val="24"/>
        </w:rPr>
        <w:t xml:space="preserve"> üvegszálas termékei</w:t>
      </w:r>
      <w:r w:rsidR="00F768EB" w:rsidRPr="00B42974">
        <w:rPr>
          <w:rFonts w:ascii="Arial" w:hAnsi="Arial"/>
          <w:i/>
          <w:sz w:val="24"/>
          <w:szCs w:val="24"/>
        </w:rPr>
        <w:t xml:space="preserve"> a REACH rendelet szerint nem tartoznak ebbe a kategóriába. A gyártó a biztonságos kezelés és felhasználás érdekében </w:t>
      </w:r>
      <w:r w:rsidR="00F768EB" w:rsidRPr="00B42974">
        <w:rPr>
          <w:rFonts w:ascii="Arial" w:hAnsi="Arial"/>
          <w:i/>
          <w:sz w:val="24"/>
          <w:szCs w:val="24"/>
          <w:u w:val="single"/>
        </w:rPr>
        <w:t xml:space="preserve">Kezelési útmutatót </w:t>
      </w:r>
      <w:r w:rsidR="00F768EB" w:rsidRPr="00B42974">
        <w:rPr>
          <w:rFonts w:ascii="Arial" w:hAnsi="Arial"/>
          <w:i/>
          <w:sz w:val="24"/>
          <w:szCs w:val="24"/>
        </w:rPr>
        <w:t>biztosít a termékeihez.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9E68E3" w:rsidRDefault="005F1381" w:rsidP="009E68E3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Termék</w:t>
      </w:r>
      <w:r>
        <w:rPr>
          <w:rFonts w:ascii="Arial" w:hAnsi="Arial"/>
          <w:b/>
          <w:bCs/>
          <w:sz w:val="24"/>
        </w:rPr>
        <w:t xml:space="preserve">: </w:t>
      </w:r>
    </w:p>
    <w:p w:rsidR="005F1381" w:rsidRPr="009E68E3" w:rsidRDefault="005F1381" w:rsidP="009E68E3">
      <w:pPr>
        <w:pStyle w:val="Listaszerbekezds"/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9E68E3">
        <w:rPr>
          <w:rFonts w:ascii="Arial" w:hAnsi="Arial"/>
          <w:sz w:val="24"/>
        </w:rPr>
        <w:t>üvegszövet</w:t>
      </w:r>
    </w:p>
    <w:p w:rsidR="005F1381" w:rsidRPr="009E68E3" w:rsidRDefault="005F1381" w:rsidP="009E68E3">
      <w:pPr>
        <w:pStyle w:val="Listaszerbekezds"/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9E68E3">
        <w:rPr>
          <w:rFonts w:ascii="Arial" w:hAnsi="Arial"/>
          <w:sz w:val="24"/>
        </w:rPr>
        <w:t>vágott üvegszál</w:t>
      </w:r>
    </w:p>
    <w:p w:rsidR="005F1381" w:rsidRPr="009E68E3" w:rsidRDefault="005F1381" w:rsidP="009E68E3">
      <w:pPr>
        <w:pStyle w:val="Listaszerbekezds"/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9E68E3">
        <w:rPr>
          <w:rFonts w:ascii="Arial" w:hAnsi="Arial"/>
          <w:sz w:val="24"/>
        </w:rPr>
        <w:t>üvegpaplan</w:t>
      </w:r>
    </w:p>
    <w:p w:rsidR="005F1381" w:rsidRPr="009E68E3" w:rsidRDefault="005F1381" w:rsidP="009E68E3">
      <w:pPr>
        <w:pStyle w:val="Listaszerbekezds"/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9E68E3">
        <w:rPr>
          <w:rFonts w:ascii="Arial" w:hAnsi="Arial"/>
          <w:sz w:val="24"/>
        </w:rPr>
        <w:t xml:space="preserve">direkt </w:t>
      </w:r>
      <w:proofErr w:type="spellStart"/>
      <w:r w:rsidRPr="009E68E3">
        <w:rPr>
          <w:rFonts w:ascii="Arial" w:hAnsi="Arial"/>
          <w:sz w:val="24"/>
        </w:rPr>
        <w:t>roving</w:t>
      </w:r>
      <w:proofErr w:type="spellEnd"/>
    </w:p>
    <w:p w:rsidR="005F1381" w:rsidRPr="009E68E3" w:rsidRDefault="005F1381" w:rsidP="009E68E3">
      <w:pPr>
        <w:pStyle w:val="Listaszerbekezds"/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9E68E3">
        <w:rPr>
          <w:rFonts w:ascii="Arial" w:hAnsi="Arial"/>
          <w:sz w:val="24"/>
        </w:rPr>
        <w:t xml:space="preserve">kombinációs </w:t>
      </w:r>
      <w:proofErr w:type="gramStart"/>
      <w:r w:rsidRPr="009E68E3">
        <w:rPr>
          <w:rFonts w:ascii="Arial" w:hAnsi="Arial"/>
          <w:sz w:val="24"/>
        </w:rPr>
        <w:t>szövet ,</w:t>
      </w:r>
      <w:proofErr w:type="gramEnd"/>
      <w:r w:rsidRPr="009E68E3">
        <w:rPr>
          <w:rFonts w:ascii="Arial" w:hAnsi="Arial"/>
          <w:sz w:val="24"/>
        </w:rPr>
        <w:t>- paplan</w:t>
      </w:r>
    </w:p>
    <w:p w:rsidR="009E68E3" w:rsidRPr="009E68E3" w:rsidRDefault="009E68E3" w:rsidP="009E68E3">
      <w:pPr>
        <w:pStyle w:val="Listaszerbekezds"/>
        <w:numPr>
          <w:ilvl w:val="0"/>
          <w:numId w:val="3"/>
        </w:numPr>
        <w:jc w:val="both"/>
        <w:rPr>
          <w:rFonts w:ascii="Arial" w:hAnsi="Arial"/>
          <w:sz w:val="24"/>
        </w:rPr>
      </w:pPr>
      <w:proofErr w:type="spellStart"/>
      <w:r w:rsidRPr="009E68E3">
        <w:rPr>
          <w:rFonts w:ascii="Arial" w:hAnsi="Arial"/>
          <w:sz w:val="24"/>
        </w:rPr>
        <w:t>CEM-Fil</w:t>
      </w:r>
      <w:proofErr w:type="spellEnd"/>
      <w:r w:rsidRPr="009E68E3">
        <w:rPr>
          <w:rFonts w:ascii="Arial" w:hAnsi="Arial"/>
          <w:sz w:val="24"/>
        </w:rPr>
        <w:t xml:space="preserve"> termékek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4D4F29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Felülvizsgálat dátuma: </w:t>
      </w:r>
      <w:r w:rsidR="005F1381">
        <w:rPr>
          <w:rFonts w:ascii="Arial" w:hAnsi="Arial"/>
          <w:sz w:val="24"/>
        </w:rPr>
        <w:tab/>
      </w:r>
      <w:r w:rsidR="00D8034D">
        <w:rPr>
          <w:rFonts w:ascii="Arial" w:hAnsi="Arial"/>
          <w:b/>
          <w:bCs/>
          <w:sz w:val="24"/>
        </w:rPr>
        <w:t>2016-01-15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1.A készítmény neve és a vállalkozás azonosítása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termék adatai</w:t>
      </w: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Kereskedelmi név: </w:t>
      </w:r>
      <w:r w:rsidR="009E68E3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 xml:space="preserve">Ez a </w:t>
      </w:r>
      <w:r w:rsidR="004D4F29">
        <w:rPr>
          <w:rFonts w:ascii="Arial" w:hAnsi="Arial"/>
          <w:sz w:val="24"/>
        </w:rPr>
        <w:t>kezelési útmutató</w:t>
      </w:r>
      <w:r w:rsidR="00794AD2">
        <w:rPr>
          <w:rFonts w:ascii="Arial" w:hAnsi="Arial"/>
          <w:sz w:val="24"/>
        </w:rPr>
        <w:t xml:space="preserve"> a fentiekben felsorolt </w:t>
      </w:r>
      <w:r>
        <w:rPr>
          <w:rFonts w:ascii="Arial" w:hAnsi="Arial"/>
          <w:sz w:val="24"/>
        </w:rPr>
        <w:t>termék</w:t>
      </w:r>
      <w:r w:rsidR="00794AD2">
        <w:rPr>
          <w:rFonts w:ascii="Arial" w:hAnsi="Arial"/>
          <w:sz w:val="24"/>
        </w:rPr>
        <w:t>ek</w:t>
      </w:r>
      <w:r>
        <w:rPr>
          <w:rFonts w:ascii="Arial" w:hAnsi="Arial"/>
          <w:sz w:val="24"/>
        </w:rPr>
        <w:t>re érvényes.</w:t>
      </w:r>
    </w:p>
    <w:p w:rsidR="00654E3D" w:rsidRDefault="00654E3D" w:rsidP="00654E3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Az üvegszál CAS száma: 65997-17-3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gyártó/szállító adatai:</w:t>
      </w:r>
    </w:p>
    <w:p w:rsidR="005F1381" w:rsidRDefault="00F768EB">
      <w:pPr>
        <w:ind w:left="1416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OWENS-CORNING COMPOSITES LLC</w:t>
      </w:r>
    </w:p>
    <w:p w:rsidR="005F1381" w:rsidRDefault="00F768EB">
      <w:pPr>
        <w:ind w:left="1416" w:firstLine="708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One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Owens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Corning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Parkway</w:t>
      </w:r>
      <w:proofErr w:type="spellEnd"/>
    </w:p>
    <w:p w:rsidR="005F1381" w:rsidRDefault="00F768EB">
      <w:pPr>
        <w:ind w:left="1416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Toledo, 43659 OHIO</w:t>
      </w:r>
    </w:p>
    <w:p w:rsidR="00F768EB" w:rsidRDefault="00F768EB">
      <w:pPr>
        <w:ind w:left="1416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USA</w:t>
      </w:r>
    </w:p>
    <w:p w:rsidR="005F1381" w:rsidRDefault="005F1381">
      <w:pPr>
        <w:ind w:left="1416" w:firstLine="708"/>
        <w:jc w:val="both"/>
        <w:rPr>
          <w:rFonts w:ascii="Arial" w:hAnsi="Arial"/>
          <w:b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+</w:t>
      </w:r>
      <w:proofErr w:type="gramStart"/>
      <w:r>
        <w:rPr>
          <w:rFonts w:ascii="Arial" w:hAnsi="Arial"/>
          <w:sz w:val="24"/>
        </w:rPr>
        <w:t>33(</w:t>
      </w:r>
      <w:proofErr w:type="gramEnd"/>
      <w:r>
        <w:rPr>
          <w:rFonts w:ascii="Arial" w:hAnsi="Arial"/>
          <w:sz w:val="24"/>
        </w:rPr>
        <w:t>0)4 79 75 53 00</w:t>
      </w: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Sürgősségi 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+</w:t>
      </w:r>
      <w:proofErr w:type="gramStart"/>
      <w:r>
        <w:rPr>
          <w:rFonts w:ascii="Arial" w:hAnsi="Arial"/>
          <w:sz w:val="24"/>
        </w:rPr>
        <w:t>33(</w:t>
      </w:r>
      <w:proofErr w:type="gramEnd"/>
      <w:r>
        <w:rPr>
          <w:rFonts w:ascii="Arial" w:hAnsi="Arial"/>
          <w:sz w:val="24"/>
        </w:rPr>
        <w:t xml:space="preserve">0)4 79 75 53 99 </w:t>
      </w:r>
    </w:p>
    <w:p w:rsidR="00B50783" w:rsidRDefault="00B50783">
      <w:pPr>
        <w:jc w:val="both"/>
        <w:rPr>
          <w:rFonts w:ascii="Arial" w:hAnsi="Arial"/>
          <w:sz w:val="24"/>
        </w:rPr>
      </w:pPr>
    </w:p>
    <w:tbl>
      <w:tblPr>
        <w:tblStyle w:val="Rcsostblzat"/>
        <w:tblW w:w="0" w:type="auto"/>
        <w:tblLook w:val="01E0"/>
      </w:tblPr>
      <w:tblGrid>
        <w:gridCol w:w="2303"/>
        <w:gridCol w:w="2845"/>
        <w:gridCol w:w="1761"/>
        <w:gridCol w:w="2303"/>
      </w:tblGrid>
      <w:tr w:rsidR="00A562EA" w:rsidRPr="00AB18BC">
        <w:tc>
          <w:tcPr>
            <w:tcW w:w="2303" w:type="dxa"/>
          </w:tcPr>
          <w:p w:rsidR="00A562EA" w:rsidRPr="00AB18BC" w:rsidRDefault="00A562EA" w:rsidP="00387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8BC">
              <w:rPr>
                <w:rFonts w:ascii="Arial" w:hAnsi="Arial" w:cs="Arial"/>
                <w:b/>
                <w:sz w:val="24"/>
                <w:szCs w:val="24"/>
              </w:rPr>
              <w:t>Sürgősségi telefon</w:t>
            </w:r>
          </w:p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b/>
                <w:sz w:val="24"/>
                <w:szCs w:val="24"/>
              </w:rPr>
              <w:t>Magyarországon</w:t>
            </w:r>
            <w:r w:rsidRPr="00AB18B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62EA" w:rsidRPr="00AB18BC" w:rsidRDefault="00A562EA" w:rsidP="00387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8BC">
              <w:rPr>
                <w:rFonts w:ascii="Arial" w:hAnsi="Arial" w:cs="Arial"/>
                <w:b/>
                <w:sz w:val="24"/>
                <w:szCs w:val="24"/>
              </w:rPr>
              <w:t>ETTSZ</w:t>
            </w:r>
          </w:p>
        </w:tc>
        <w:tc>
          <w:tcPr>
            <w:tcW w:w="2845" w:type="dxa"/>
          </w:tcPr>
          <w:p w:rsidR="00A562EA" w:rsidRPr="00AB18BC" w:rsidRDefault="00A562EA" w:rsidP="003878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1096 Budapest</w:t>
            </w:r>
          </w:p>
          <w:p w:rsidR="00A562EA" w:rsidRPr="00AB18BC" w:rsidRDefault="00A562EA" w:rsidP="003878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Nagyvárad tér 2.</w:t>
            </w:r>
          </w:p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b/>
                <w:sz w:val="24"/>
                <w:szCs w:val="24"/>
              </w:rPr>
              <w:t>Forgalmazó</w:t>
            </w:r>
            <w:r w:rsidRPr="00AB18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NOVIA Kft.</w:t>
            </w:r>
          </w:p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H-1149 Budapest</w:t>
            </w:r>
          </w:p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 xml:space="preserve">Nagy Lajos </w:t>
            </w:r>
            <w:proofErr w:type="spellStart"/>
            <w:r w:rsidRPr="00AB18BC">
              <w:rPr>
                <w:rFonts w:ascii="Arial" w:hAnsi="Arial" w:cs="Arial"/>
                <w:sz w:val="24"/>
                <w:szCs w:val="24"/>
              </w:rPr>
              <w:t>kir</w:t>
            </w:r>
            <w:proofErr w:type="spellEnd"/>
            <w:r w:rsidRPr="00AB18BC">
              <w:rPr>
                <w:rFonts w:ascii="Arial" w:hAnsi="Arial" w:cs="Arial"/>
                <w:sz w:val="24"/>
                <w:szCs w:val="24"/>
              </w:rPr>
              <w:t>. útja 108</w:t>
            </w:r>
          </w:p>
        </w:tc>
      </w:tr>
      <w:tr w:rsidR="00A562EA" w:rsidRPr="00AB18BC">
        <w:tc>
          <w:tcPr>
            <w:tcW w:w="2303" w:type="dxa"/>
          </w:tcPr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2845" w:type="dxa"/>
          </w:tcPr>
          <w:p w:rsidR="00A562EA" w:rsidRPr="00AB18BC" w:rsidRDefault="00A562EA" w:rsidP="003878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06-81-201199 (zöldszám)</w:t>
            </w:r>
          </w:p>
          <w:p w:rsidR="00A562EA" w:rsidRPr="00AB18BC" w:rsidRDefault="00A562EA" w:rsidP="003878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36-1-476-6400</w:t>
            </w:r>
          </w:p>
          <w:p w:rsidR="00A562EA" w:rsidRPr="00AB18BC" w:rsidRDefault="00A562EA" w:rsidP="003878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36-1-476-6464</w:t>
            </w:r>
          </w:p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2303" w:type="dxa"/>
          </w:tcPr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+36 1 222 1112</w:t>
            </w:r>
          </w:p>
          <w:p w:rsidR="00A562EA" w:rsidRPr="00AB18BC" w:rsidRDefault="00A562EA" w:rsidP="00387801">
            <w:pPr>
              <w:rPr>
                <w:rFonts w:ascii="Arial" w:hAnsi="Arial" w:cs="Arial"/>
                <w:sz w:val="24"/>
                <w:szCs w:val="24"/>
              </w:rPr>
            </w:pPr>
            <w:r w:rsidRPr="00AB18BC">
              <w:rPr>
                <w:rFonts w:ascii="Arial" w:hAnsi="Arial" w:cs="Arial"/>
                <w:sz w:val="24"/>
                <w:szCs w:val="24"/>
              </w:rPr>
              <w:t>+36 1 222 1105</w:t>
            </w:r>
          </w:p>
        </w:tc>
      </w:tr>
    </w:tbl>
    <w:p w:rsidR="005F1381" w:rsidRDefault="005F1381">
      <w:pPr>
        <w:jc w:val="both"/>
        <w:rPr>
          <w:rFonts w:ascii="Arial" w:hAnsi="Arial"/>
          <w:b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2. A veszély azonosítása</w:t>
      </w:r>
    </w:p>
    <w:p w:rsidR="00C12D38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12D38">
        <w:rPr>
          <w:rFonts w:ascii="Arial" w:hAnsi="Arial" w:cs="Arial"/>
          <w:bCs/>
          <w:color w:val="000000"/>
          <w:sz w:val="24"/>
          <w:szCs w:val="24"/>
        </w:rPr>
        <w:t xml:space="preserve">Kereskedelmi név: </w:t>
      </w:r>
    </w:p>
    <w:p w:rsidR="00C12D38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12D38">
        <w:rPr>
          <w:rFonts w:ascii="Arial" w:hAnsi="Arial" w:cs="Arial"/>
          <w:bCs/>
          <w:color w:val="000000"/>
          <w:sz w:val="24"/>
          <w:szCs w:val="24"/>
        </w:rPr>
        <w:tab/>
        <w:t>Ez az adatlap a fentiekben felsorolt termékekre érvényes.</w:t>
      </w:r>
    </w:p>
    <w:p w:rsidR="00C12D38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C12D38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12D38">
        <w:rPr>
          <w:rFonts w:ascii="Arial" w:hAnsi="Arial" w:cs="Arial"/>
          <w:bCs/>
          <w:color w:val="000000"/>
          <w:sz w:val="24"/>
          <w:szCs w:val="24"/>
        </w:rPr>
        <w:t>Az E-üveg egy nagyon alacsony alkáli tartalmú üveg. Különböző oxidok változó összetételéből áll.</w:t>
      </w:r>
    </w:p>
    <w:p w:rsidR="00C12D38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C12D38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12D38">
        <w:rPr>
          <w:rFonts w:ascii="Arial" w:hAnsi="Arial" w:cs="Arial"/>
          <w:bCs/>
          <w:color w:val="000000"/>
          <w:sz w:val="24"/>
          <w:szCs w:val="24"/>
        </w:rPr>
        <w:t xml:space="preserve">Az írező </w:t>
      </w:r>
      <w:proofErr w:type="gramStart"/>
      <w:r w:rsidRPr="00C12D38">
        <w:rPr>
          <w:rFonts w:ascii="Arial" w:hAnsi="Arial" w:cs="Arial"/>
          <w:bCs/>
          <w:color w:val="000000"/>
          <w:sz w:val="24"/>
          <w:szCs w:val="24"/>
        </w:rPr>
        <w:t>anyag különböző</w:t>
      </w:r>
      <w:proofErr w:type="gramEnd"/>
      <w:r w:rsidRPr="00C12D38">
        <w:rPr>
          <w:rFonts w:ascii="Arial" w:hAnsi="Arial" w:cs="Arial"/>
          <w:bCs/>
          <w:color w:val="000000"/>
          <w:sz w:val="24"/>
          <w:szCs w:val="24"/>
        </w:rPr>
        <w:t xml:space="preserve"> vegyi anyagok keveréke, por vagy emulzió formájában, melyet az üveg 1,5-2,5 %-ban tartalmazza.</w:t>
      </w:r>
    </w:p>
    <w:p w:rsidR="00C12D38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C12D38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12D38">
        <w:rPr>
          <w:rFonts w:ascii="Arial" w:hAnsi="Arial" w:cs="Arial"/>
          <w:bCs/>
          <w:color w:val="000000"/>
          <w:sz w:val="24"/>
          <w:szCs w:val="24"/>
        </w:rPr>
        <w:t xml:space="preserve">A legtöbb esetben </w:t>
      </w:r>
      <w:proofErr w:type="gramStart"/>
      <w:r w:rsidRPr="00C12D38">
        <w:rPr>
          <w:rFonts w:ascii="Arial" w:hAnsi="Arial" w:cs="Arial"/>
          <w:bCs/>
          <w:color w:val="000000"/>
          <w:sz w:val="24"/>
          <w:szCs w:val="24"/>
        </w:rPr>
        <w:t>ezen</w:t>
      </w:r>
      <w:proofErr w:type="gramEnd"/>
      <w:r w:rsidRPr="00C12D38">
        <w:rPr>
          <w:rFonts w:ascii="Arial" w:hAnsi="Arial" w:cs="Arial"/>
          <w:bCs/>
          <w:color w:val="000000"/>
          <w:sz w:val="24"/>
          <w:szCs w:val="24"/>
        </w:rPr>
        <w:t xml:space="preserve"> keverék alapjában véve nem reaktív, nagy molekulatömegű polimerekből készül.</w:t>
      </w:r>
    </w:p>
    <w:p w:rsidR="00C12D38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3568E5" w:rsidRPr="00C12D38" w:rsidRDefault="00C12D38" w:rsidP="00C12D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12D38">
        <w:rPr>
          <w:rFonts w:ascii="Arial" w:hAnsi="Arial" w:cs="Arial"/>
          <w:bCs/>
          <w:color w:val="000000"/>
          <w:sz w:val="24"/>
          <w:szCs w:val="24"/>
        </w:rPr>
        <w:t>Az üvegpaplanok kötőanyagai, olyan nagy molekulatömegű polimerek, amelyek általában 10% koncentrációban fordulnak elő és teljes mértékben polimerizálódnak a paplan felhasználását követően.  Ezen anyagok nem minősülnek veszélyesnek.</w:t>
      </w:r>
    </w:p>
    <w:p w:rsidR="00C12D38" w:rsidRDefault="00C12D38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3. Összetétel/az alkotórészekre vonatkozó információ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C12D38" w:rsidRPr="00C12D38" w:rsidRDefault="00C12D38" w:rsidP="00C12D38">
      <w:pPr>
        <w:jc w:val="both"/>
        <w:rPr>
          <w:rFonts w:ascii="Arial" w:hAnsi="Arial"/>
          <w:sz w:val="24"/>
        </w:rPr>
      </w:pPr>
      <w:r w:rsidRPr="00C12D38">
        <w:rPr>
          <w:rFonts w:ascii="Arial" w:hAnsi="Arial"/>
          <w:sz w:val="24"/>
        </w:rPr>
        <w:t>Az összetétele alapján a 67/548/EEC és 99/45/EC EU Direktívák szerint nem minősül veszélyes készítménynek.</w:t>
      </w:r>
    </w:p>
    <w:p w:rsidR="00C12D38" w:rsidRPr="00C12D38" w:rsidRDefault="00C12D38" w:rsidP="00C12D38">
      <w:pPr>
        <w:jc w:val="both"/>
        <w:rPr>
          <w:rFonts w:ascii="Arial" w:hAnsi="Arial"/>
          <w:sz w:val="24"/>
        </w:rPr>
      </w:pPr>
    </w:p>
    <w:p w:rsidR="00C12D38" w:rsidRPr="00C12D38" w:rsidRDefault="00C12D38" w:rsidP="00C12D38">
      <w:pPr>
        <w:jc w:val="both"/>
        <w:rPr>
          <w:rFonts w:ascii="Arial" w:hAnsi="Arial"/>
          <w:sz w:val="24"/>
        </w:rPr>
      </w:pPr>
      <w:r w:rsidRPr="00C12D38">
        <w:rPr>
          <w:rFonts w:ascii="Arial" w:hAnsi="Arial"/>
          <w:sz w:val="24"/>
        </w:rPr>
        <w:t>Az alábbi azonosított veszélyek a termék tulajdonságaitól függnek, mint az alak, méret és más fizikai tulajdonságok:</w:t>
      </w:r>
    </w:p>
    <w:p w:rsidR="00C12D38" w:rsidRPr="00C12D38" w:rsidRDefault="00C12D38" w:rsidP="00C12D38">
      <w:pPr>
        <w:jc w:val="both"/>
        <w:rPr>
          <w:rFonts w:ascii="Arial" w:hAnsi="Arial"/>
          <w:sz w:val="24"/>
        </w:rPr>
      </w:pPr>
    </w:p>
    <w:p w:rsidR="00C12D38" w:rsidRPr="00C12D38" w:rsidRDefault="00C12D38" w:rsidP="00C12D38">
      <w:pPr>
        <w:jc w:val="both"/>
        <w:rPr>
          <w:rFonts w:ascii="Arial" w:hAnsi="Arial"/>
          <w:sz w:val="24"/>
        </w:rPr>
      </w:pPr>
      <w:r w:rsidRPr="00C12D38">
        <w:rPr>
          <w:rFonts w:ascii="Arial" w:hAnsi="Arial"/>
          <w:sz w:val="24"/>
        </w:rPr>
        <w:t>Azonosított veszélyek a következők:</w:t>
      </w:r>
    </w:p>
    <w:p w:rsidR="00C12D38" w:rsidRPr="00C12D38" w:rsidRDefault="00C12D38" w:rsidP="00C12D38">
      <w:pPr>
        <w:jc w:val="both"/>
        <w:rPr>
          <w:rFonts w:ascii="Arial" w:hAnsi="Arial"/>
          <w:sz w:val="24"/>
        </w:rPr>
      </w:pPr>
      <w:r w:rsidRPr="00C12D38">
        <w:rPr>
          <w:rFonts w:ascii="Arial" w:hAnsi="Arial"/>
          <w:sz w:val="24"/>
        </w:rPr>
        <w:t>-</w:t>
      </w:r>
      <w:r w:rsidRPr="00C12D38">
        <w:rPr>
          <w:rFonts w:ascii="Arial" w:hAnsi="Arial"/>
          <w:sz w:val="24"/>
        </w:rPr>
        <w:tab/>
        <w:t>mechanikai irritáció</w:t>
      </w:r>
    </w:p>
    <w:p w:rsidR="00C12D38" w:rsidRDefault="00C12D38" w:rsidP="00C12D38">
      <w:pPr>
        <w:jc w:val="both"/>
        <w:rPr>
          <w:rFonts w:ascii="Arial" w:hAnsi="Arial"/>
          <w:sz w:val="24"/>
        </w:rPr>
      </w:pPr>
      <w:r w:rsidRPr="00C12D38">
        <w:rPr>
          <w:rFonts w:ascii="Arial" w:hAnsi="Arial"/>
          <w:sz w:val="24"/>
        </w:rPr>
        <w:t>-</w:t>
      </w:r>
      <w:r w:rsidRPr="00C12D38">
        <w:rPr>
          <w:rFonts w:ascii="Arial" w:hAnsi="Arial"/>
          <w:sz w:val="24"/>
        </w:rPr>
        <w:tab/>
        <w:t>a nem szál formájú por illetve a belélegezhető elemi szálak</w:t>
      </w:r>
    </w:p>
    <w:p w:rsidR="00C12D38" w:rsidRDefault="00C12D38">
      <w:pPr>
        <w:jc w:val="both"/>
        <w:rPr>
          <w:rFonts w:ascii="Arial" w:hAnsi="Arial"/>
          <w:sz w:val="24"/>
        </w:rPr>
      </w:pPr>
    </w:p>
    <w:p w:rsidR="003568E5" w:rsidRPr="00D32CBE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4.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Első</w:t>
      </w:r>
      <w:r w:rsidRPr="00D32CBE">
        <w:rPr>
          <w:rFonts w:ascii="Arial" w:hAnsi="Arial" w:cs="Arial"/>
          <w:b/>
          <w:bCs/>
          <w:sz w:val="28"/>
          <w:szCs w:val="28"/>
        </w:rPr>
        <w:t>segélynyújtás</w:t>
      </w:r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intézkedések 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Belégzés esetén:</w:t>
      </w:r>
      <w:r>
        <w:rPr>
          <w:rFonts w:ascii="Arial" w:hAnsi="Arial"/>
          <w:sz w:val="24"/>
        </w:rPr>
        <w:tab/>
        <w:t>Az érintettet távolítsuk el a helyszínről. Friss levegő biztosítás</w:t>
      </w:r>
      <w:r w:rsidR="001C662B">
        <w:rPr>
          <w:rFonts w:ascii="Arial" w:hAnsi="Arial"/>
          <w:sz w:val="24"/>
        </w:rPr>
        <w:t>a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0106EC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Bőrrel történt érintkezés esetén:</w:t>
      </w:r>
      <w:r>
        <w:rPr>
          <w:rFonts w:ascii="Arial" w:hAnsi="Arial"/>
          <w:sz w:val="24"/>
        </w:rPr>
        <w:tab/>
        <w:t xml:space="preserve">Tisztítsuk meg a bőrt </w:t>
      </w:r>
      <w:r w:rsidR="000106EC">
        <w:rPr>
          <w:rFonts w:ascii="Arial" w:hAnsi="Arial"/>
          <w:sz w:val="24"/>
          <w:u w:val="single"/>
        </w:rPr>
        <w:t>hideg</w:t>
      </w:r>
      <w:r>
        <w:rPr>
          <w:rFonts w:ascii="Arial" w:hAnsi="Arial"/>
          <w:sz w:val="24"/>
        </w:rPr>
        <w:t xml:space="preserve"> vízzel és szappannal.</w:t>
      </w:r>
    </w:p>
    <w:p w:rsidR="000106EC" w:rsidRDefault="000106EC" w:rsidP="000106EC">
      <w:pPr>
        <w:ind w:left="35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 használjunk meleg vizet, mert az a bőr pórusainak kitágulását okozza és tovább erősíti az irritációt.</w:t>
      </w:r>
    </w:p>
    <w:p w:rsidR="005F1381" w:rsidRDefault="005F1381">
      <w:pPr>
        <w:ind w:left="2832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 dörzsöljük túlzott mértékben.</w:t>
      </w:r>
    </w:p>
    <w:p w:rsidR="000106EC" w:rsidRDefault="000106EC">
      <w:pPr>
        <w:ind w:left="2832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Távolítsuk el a szennyezett ruházatot.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Szembe kerülés esetén:</w:t>
      </w:r>
      <w:r>
        <w:rPr>
          <w:rFonts w:ascii="Arial" w:hAnsi="Arial"/>
          <w:sz w:val="24"/>
        </w:rPr>
        <w:tab/>
        <w:t xml:space="preserve">Nyitott szemhéjjak mellett legalább 10 percig öblítsük </w:t>
      </w:r>
    </w:p>
    <w:p w:rsidR="005F1381" w:rsidRDefault="005F1381" w:rsidP="000106EC">
      <w:pPr>
        <w:ind w:left="2835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bőven</w:t>
      </w:r>
      <w:proofErr w:type="gramEnd"/>
      <w:r>
        <w:rPr>
          <w:rFonts w:ascii="Arial" w:hAnsi="Arial"/>
          <w:sz w:val="24"/>
        </w:rPr>
        <w:t xml:space="preserve"> tiszta folyóvízzel. </w:t>
      </w:r>
      <w:r w:rsidR="000106EC">
        <w:rPr>
          <w:rFonts w:ascii="Arial" w:hAnsi="Arial"/>
          <w:sz w:val="24"/>
        </w:rPr>
        <w:t xml:space="preserve">Ne dörzsöljük. Ha tartósan </w:t>
      </w:r>
      <w:proofErr w:type="gramStart"/>
      <w:r w:rsidR="000106EC">
        <w:rPr>
          <w:rFonts w:ascii="Arial" w:hAnsi="Arial"/>
          <w:sz w:val="24"/>
        </w:rPr>
        <w:t>fennáll</w:t>
      </w:r>
      <w:proofErr w:type="gramEnd"/>
      <w:r w:rsidR="000106EC">
        <w:rPr>
          <w:rFonts w:ascii="Arial" w:hAnsi="Arial"/>
          <w:sz w:val="24"/>
        </w:rPr>
        <w:t xml:space="preserve"> az irritáció f</w:t>
      </w:r>
      <w:r>
        <w:rPr>
          <w:rFonts w:ascii="Arial" w:hAnsi="Arial"/>
          <w:sz w:val="24"/>
        </w:rPr>
        <w:t>orduljunk orvoshoz.</w:t>
      </w:r>
    </w:p>
    <w:p w:rsidR="005F1381" w:rsidRDefault="005F1381">
      <w:pPr>
        <w:ind w:left="2832" w:hanging="2127"/>
        <w:jc w:val="both"/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5. T</w:t>
      </w:r>
      <w:r>
        <w:rPr>
          <w:rFonts w:ascii="Arial,Bold" w:hAnsi="Arial,Bold" w:cs="Arial,Bold"/>
          <w:b/>
          <w:bCs/>
          <w:color w:val="000000"/>
          <w:sz w:val="29"/>
          <w:szCs w:val="29"/>
        </w:rPr>
        <w:t>ű</w:t>
      </w:r>
      <w:r>
        <w:rPr>
          <w:rFonts w:ascii="Arial" w:hAnsi="Arial" w:cs="Arial"/>
          <w:b/>
          <w:bCs/>
          <w:color w:val="000000"/>
          <w:sz w:val="29"/>
          <w:szCs w:val="29"/>
        </w:rPr>
        <w:t>zvédelmi intézkedések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Tűz esetén, az üvegszálak nem tűzveszélyesek, nem bomlanak és </w:t>
      </w:r>
      <w:proofErr w:type="gramStart"/>
      <w:r>
        <w:rPr>
          <w:rFonts w:ascii="Arial" w:hAnsi="Arial"/>
          <w:sz w:val="24"/>
        </w:rPr>
        <w:t>nem</w:t>
      </w:r>
      <w:proofErr w:type="gramEnd"/>
      <w:r>
        <w:rPr>
          <w:rFonts w:ascii="Arial" w:hAnsi="Arial"/>
          <w:sz w:val="24"/>
        </w:rPr>
        <w:t xml:space="preserve"> veszélyesek azok égés termékei.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Csak a csomagolás (fólia, papír, karton, fa), és egy nagyon kis mennyiségű ír és kötőanyag lehet tűzveszélyes. Az égéstermékek rendszerint CO2 és </w:t>
      </w:r>
      <w:proofErr w:type="gramStart"/>
      <w:r>
        <w:rPr>
          <w:rFonts w:ascii="Arial" w:hAnsi="Arial"/>
          <w:sz w:val="24"/>
        </w:rPr>
        <w:t>víz gőz</w:t>
      </w:r>
      <w:proofErr w:type="gramEnd"/>
      <w:r>
        <w:rPr>
          <w:rFonts w:ascii="Arial" w:hAnsi="Arial"/>
          <w:sz w:val="24"/>
        </w:rPr>
        <w:t xml:space="preserve">. Nagy </w:t>
      </w:r>
      <w:r>
        <w:rPr>
          <w:rFonts w:ascii="Arial" w:hAnsi="Arial"/>
          <w:sz w:val="24"/>
        </w:rPr>
        <w:lastRenderedPageBreak/>
        <w:t>tűz esetén előfordulhat szénmonoxid is ez esetben a szükséges felszereléseket viseljük.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Tűzoltás</w:t>
      </w:r>
      <w:r w:rsidR="000106EC">
        <w:rPr>
          <w:rFonts w:ascii="Arial" w:hAnsi="Arial"/>
          <w:sz w:val="24"/>
        </w:rPr>
        <w:t xml:space="preserve">i eszközök: </w:t>
      </w:r>
      <w:r w:rsidR="000106EC">
        <w:rPr>
          <w:rFonts w:ascii="Arial" w:hAnsi="Arial"/>
          <w:sz w:val="24"/>
        </w:rPr>
        <w:tab/>
        <w:t>víz vagy vegyi por, CO2, tűzoltó hab.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6. Intézkedések baleset esetén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Személytől függő elővigyázatossági intézkedések: ld. 8. fejezet.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Környezetvédelmi intézkedések:   </w:t>
      </w: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Az üvegszál nem minősül veszélyes hulladéknak, hanem háztartási illetve szokásos ipari hulladékot képez. Azonban minden esetben a helyi törvényeknek megfelelően kezeljük az üveghulladékot. (13. bekezdés)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Tisztítási/eltávolítási intézkedések:</w:t>
      </w: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Porszívó, seprű vagy rongy használatával az arra alkalmas tartályba gyűjtendő,</w:t>
      </w: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szelektív hulladékot képezve </w:t>
      </w:r>
      <w:proofErr w:type="gramStart"/>
      <w:r>
        <w:rPr>
          <w:rFonts w:ascii="Arial" w:hAnsi="Arial"/>
          <w:sz w:val="24"/>
        </w:rPr>
        <w:t>ezáltal</w:t>
      </w:r>
      <w:proofErr w:type="gramEnd"/>
      <w:r>
        <w:rPr>
          <w:rFonts w:ascii="Arial" w:hAnsi="Arial"/>
          <w:sz w:val="24"/>
        </w:rPr>
        <w:t>.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7. Kezelés és tárolás</w:t>
      </w: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5F1381" w:rsidRDefault="005F1381">
      <w:pPr>
        <w:pStyle w:val="Cmsor2"/>
      </w:pPr>
      <w:r>
        <w:t>Kezelés:</w:t>
      </w: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Utalások a biztonságos kezeléshez: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Ajánlatos elkerülni a bőrrel való hosszabb idejű érintkezést: viseljünk védőkesztyűt, szemüveget, overall-t és porvédő maszkot.</w:t>
      </w: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Az üvegszál </w:t>
      </w:r>
      <w:proofErr w:type="spellStart"/>
      <w:r>
        <w:rPr>
          <w:rFonts w:ascii="Arial" w:hAnsi="Arial"/>
          <w:sz w:val="24"/>
        </w:rPr>
        <w:t>filamentek</w:t>
      </w:r>
      <w:proofErr w:type="spellEnd"/>
      <w:r>
        <w:rPr>
          <w:rFonts w:ascii="Arial" w:hAnsi="Arial"/>
          <w:sz w:val="24"/>
        </w:rPr>
        <w:t xml:space="preserve"> eltávolítására porszívót </w:t>
      </w:r>
      <w:proofErr w:type="gramStart"/>
      <w:r>
        <w:rPr>
          <w:rFonts w:ascii="Arial" w:hAnsi="Arial"/>
          <w:sz w:val="24"/>
        </w:rPr>
        <w:t>használjunk</w:t>
      </w:r>
      <w:proofErr w:type="gramEnd"/>
      <w:r>
        <w:rPr>
          <w:rFonts w:ascii="Arial" w:hAnsi="Arial"/>
          <w:sz w:val="24"/>
        </w:rPr>
        <w:t xml:space="preserve"> és ne távolítsuk el nagy nyomású levegővel a helyszínről. A védőruhát ne mossuk más hétköznapi ruhákkal együtt.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Tárolás:</w:t>
      </w: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Műszaki intézkedések:</w:t>
      </w:r>
      <w:r>
        <w:rPr>
          <w:rFonts w:ascii="Arial" w:hAnsi="Arial"/>
          <w:sz w:val="24"/>
        </w:rPr>
        <w:tab/>
        <w:t>a rakodási eljárások minden termék esetén betartandók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Tárolási körülmények:</w:t>
      </w:r>
      <w:r>
        <w:rPr>
          <w:rFonts w:ascii="Arial" w:hAnsi="Arial"/>
          <w:sz w:val="24"/>
        </w:rPr>
        <w:tab/>
        <w:t xml:space="preserve">emberi közegtől elzárt helyen tároljuk, a sérülés </w:t>
      </w:r>
    </w:p>
    <w:p w:rsidR="005F1381" w:rsidRDefault="005F1381">
      <w:pPr>
        <w:ind w:left="2124" w:firstLine="708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elkerülése</w:t>
      </w:r>
      <w:proofErr w:type="gramEnd"/>
      <w:r>
        <w:rPr>
          <w:rFonts w:ascii="Arial" w:hAnsi="Arial"/>
          <w:sz w:val="24"/>
        </w:rPr>
        <w:t xml:space="preserve"> érdekében, hiszen a csomagolás károsodása </w:t>
      </w:r>
    </w:p>
    <w:p w:rsidR="005F1381" w:rsidRDefault="005F1381">
      <w:pPr>
        <w:ind w:left="2832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csökkentheti</w:t>
      </w:r>
      <w:proofErr w:type="gramEnd"/>
      <w:r>
        <w:rPr>
          <w:rFonts w:ascii="Arial" w:hAnsi="Arial"/>
          <w:sz w:val="24"/>
        </w:rPr>
        <w:t xml:space="preserve"> a tárolhatóság idejét. 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Együtt-tárolási utalások: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</w:rPr>
        <w:t>Nem összeférhetetlen</w:t>
      </w:r>
    </w:p>
    <w:p w:rsidR="003568E5" w:rsidRDefault="003568E5">
      <w:pPr>
        <w:jc w:val="both"/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8. Az expozíció ellenőrzése/egyéni védelem</w:t>
      </w: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Műszaki intézkedések:</w:t>
      </w:r>
      <w:r>
        <w:rPr>
          <w:rFonts w:ascii="Arial" w:hAnsi="Arial"/>
          <w:sz w:val="24"/>
        </w:rPr>
        <w:tab/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Minden nemű óvintézkedést tegyünk meg annak érdekében, </w:t>
      </w:r>
      <w:proofErr w:type="gramStart"/>
      <w:r>
        <w:rPr>
          <w:rFonts w:ascii="Arial" w:hAnsi="Arial"/>
          <w:sz w:val="24"/>
        </w:rPr>
        <w:t>hogy  elkerüljük</w:t>
      </w:r>
      <w:proofErr w:type="gramEnd"/>
      <w:r>
        <w:rPr>
          <w:rFonts w:ascii="Arial" w:hAnsi="Arial"/>
          <w:sz w:val="24"/>
        </w:rPr>
        <w:t xml:space="preserve"> a port, ezzel minimálisra csökkentjük az irritáció lehetőségét.</w:t>
      </w:r>
    </w:p>
    <w:p w:rsidR="00654E3D" w:rsidRPr="00E94549" w:rsidRDefault="00654E3D" w:rsidP="00654E3D">
      <w:pPr>
        <w:rPr>
          <w:rFonts w:ascii="Arial" w:hAnsi="Arial"/>
          <w:b/>
          <w:sz w:val="24"/>
        </w:rPr>
      </w:pPr>
      <w:r w:rsidRPr="00E94549">
        <w:rPr>
          <w:rFonts w:ascii="Arial" w:hAnsi="Arial"/>
          <w:b/>
          <w:sz w:val="24"/>
        </w:rPr>
        <w:t xml:space="preserve">Expozíciós határérték a 25/200 </w:t>
      </w:r>
      <w:proofErr w:type="spellStart"/>
      <w:r w:rsidRPr="00E94549">
        <w:rPr>
          <w:rFonts w:ascii="Arial" w:hAnsi="Arial"/>
          <w:b/>
          <w:sz w:val="24"/>
        </w:rPr>
        <w:t>EüM-SzCsM</w:t>
      </w:r>
      <w:proofErr w:type="spellEnd"/>
      <w:r w:rsidRPr="00E94549">
        <w:rPr>
          <w:rFonts w:ascii="Arial" w:hAnsi="Arial"/>
          <w:b/>
          <w:sz w:val="24"/>
        </w:rPr>
        <w:t xml:space="preserve"> rendelet szerint: 1,0 rost/cm3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Olyan környezetet célszerű kialakítani, ahol elkerülhetjük:</w:t>
      </w:r>
    </w:p>
    <w:p w:rsidR="005F1381" w:rsidRDefault="005F1381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nem belélegezhető és belélegezhető </w:t>
      </w:r>
      <w:r w:rsidR="000106EC">
        <w:rPr>
          <w:rFonts w:ascii="Arial" w:hAnsi="Arial"/>
          <w:sz w:val="24"/>
        </w:rPr>
        <w:t>elemi szálakat</w:t>
      </w:r>
    </w:p>
    <w:p w:rsidR="005F1381" w:rsidRDefault="005F1381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 nem belélegezhető és a belélegezhető port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Az erre vonatkozó előírt értékeket a következő táblázat tartalmazza. Minden országban különböző.</w:t>
      </w:r>
    </w:p>
    <w:p w:rsidR="005F1381" w:rsidRDefault="005F1381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1"/>
        <w:gridCol w:w="1843"/>
        <w:gridCol w:w="1842"/>
      </w:tblGrid>
      <w:tr w:rsidR="005F1381">
        <w:tc>
          <w:tcPr>
            <w:tcW w:w="1842" w:type="dxa"/>
            <w:shd w:val="clear" w:color="auto" w:fill="D9D9D9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Ország</w:t>
            </w:r>
          </w:p>
        </w:tc>
        <w:tc>
          <w:tcPr>
            <w:tcW w:w="1842" w:type="dxa"/>
            <w:shd w:val="clear" w:color="auto" w:fill="D9D9D9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</w:t>
            </w:r>
          </w:p>
        </w:tc>
        <w:tc>
          <w:tcPr>
            <w:tcW w:w="1841" w:type="dxa"/>
            <w:shd w:val="clear" w:color="auto" w:fill="D9D9D9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TWA- idő alatt mért átlagos koncentráció</w:t>
            </w:r>
          </w:p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mg/m3. 8órás műszakra</w:t>
            </w:r>
          </w:p>
        </w:tc>
        <w:tc>
          <w:tcPr>
            <w:tcW w:w="1843" w:type="dxa"/>
            <w:shd w:val="clear" w:color="auto" w:fill="D9D9D9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Szálak</w:t>
            </w:r>
          </w:p>
        </w:tc>
        <w:tc>
          <w:tcPr>
            <w:tcW w:w="1842" w:type="dxa"/>
            <w:shd w:val="clear" w:color="auto" w:fill="D9D9D9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TWA- idő alatt mért átlagos koncentráció</w:t>
            </w:r>
          </w:p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Szál/ml. 8órás műszakra</w:t>
            </w:r>
          </w:p>
        </w:tc>
      </w:tr>
      <w:tr w:rsidR="005F1381"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Ausztria</w:t>
            </w:r>
          </w:p>
        </w:tc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Finom</w:t>
            </w:r>
          </w:p>
        </w:tc>
        <w:tc>
          <w:tcPr>
            <w:tcW w:w="1841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843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0,5</w:t>
            </w:r>
          </w:p>
        </w:tc>
      </w:tr>
      <w:tr w:rsidR="005F1381"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Belgium</w:t>
            </w:r>
          </w:p>
        </w:tc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1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842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F1381"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Dánia</w:t>
            </w:r>
          </w:p>
        </w:tc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 belélegezhető</w:t>
            </w:r>
          </w:p>
        </w:tc>
        <w:tc>
          <w:tcPr>
            <w:tcW w:w="1841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5F1381"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Finnország</w:t>
            </w:r>
          </w:p>
        </w:tc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1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5F1381"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Franciaország</w:t>
            </w:r>
          </w:p>
        </w:tc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1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5F1381" w:rsidRDefault="005F1381">
            <w:pPr>
              <w:pStyle w:val="Cmsor5"/>
            </w:pPr>
            <w:r>
              <w:t>Belélegezhető</w:t>
            </w:r>
          </w:p>
        </w:tc>
        <w:tc>
          <w:tcPr>
            <w:tcW w:w="1842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5F1381"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Németország</w:t>
            </w:r>
          </w:p>
        </w:tc>
        <w:tc>
          <w:tcPr>
            <w:tcW w:w="1842" w:type="dxa"/>
          </w:tcPr>
          <w:p w:rsidR="005F1381" w:rsidRDefault="005F13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Belélegezhető</w:t>
            </w:r>
          </w:p>
        </w:tc>
        <w:tc>
          <w:tcPr>
            <w:tcW w:w="1841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843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Belélegezhető</w:t>
            </w:r>
          </w:p>
        </w:tc>
        <w:tc>
          <w:tcPr>
            <w:tcW w:w="1842" w:type="dxa"/>
          </w:tcPr>
          <w:p w:rsidR="005F1381" w:rsidRDefault="005F138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0,25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Anglia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 belélegezhető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Belélegezhető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Hollandia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 belélegezhető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Írország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Belélegezhető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Belélegezhető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Olaszország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 belélegezhető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Norvégia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 belélegezhető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Portugália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Spanyolország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Svédország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 belélegezhető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Svájc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Belélegezhető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0,5</w:t>
            </w:r>
          </w:p>
        </w:tc>
      </w:tr>
      <w:tr w:rsidR="00794AD2"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USA</w:t>
            </w:r>
          </w:p>
        </w:tc>
        <w:tc>
          <w:tcPr>
            <w:tcW w:w="1842" w:type="dxa"/>
          </w:tcPr>
          <w:p w:rsidR="00794AD2" w:rsidRDefault="00794AD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 belélegezhető</w:t>
            </w:r>
          </w:p>
        </w:tc>
        <w:tc>
          <w:tcPr>
            <w:tcW w:w="1841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843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Összes</w:t>
            </w:r>
          </w:p>
        </w:tc>
        <w:tc>
          <w:tcPr>
            <w:tcW w:w="1842" w:type="dxa"/>
          </w:tcPr>
          <w:p w:rsidR="00794AD2" w:rsidRDefault="00794AD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</w:p>
    <w:p w:rsidR="005F1381" w:rsidRPr="00C12D38" w:rsidRDefault="005F1381">
      <w:pPr>
        <w:jc w:val="both"/>
        <w:rPr>
          <w:rFonts w:ascii="Arial" w:hAnsi="Arial"/>
          <w:b/>
          <w:sz w:val="24"/>
        </w:rPr>
      </w:pPr>
      <w:r w:rsidRPr="00C12D38">
        <w:rPr>
          <w:rFonts w:ascii="Arial" w:hAnsi="Arial"/>
          <w:b/>
          <w:sz w:val="24"/>
        </w:rPr>
        <w:t>Személyes védőfelszerelés</w:t>
      </w:r>
    </w:p>
    <w:p w:rsidR="00C12D38" w:rsidRPr="00C12D38" w:rsidRDefault="00C12D38" w:rsidP="00C12D38">
      <w:pPr>
        <w:jc w:val="both"/>
        <w:rPr>
          <w:rFonts w:ascii="Arial" w:hAnsi="Arial"/>
          <w:sz w:val="24"/>
        </w:rPr>
      </w:pPr>
      <w:r w:rsidRPr="00C12D38">
        <w:rPr>
          <w:rFonts w:ascii="Arial" w:hAnsi="Arial"/>
          <w:sz w:val="24"/>
        </w:rPr>
        <w:t>1.</w:t>
      </w:r>
      <w:r w:rsidRPr="00C12D38">
        <w:rPr>
          <w:rFonts w:ascii="Arial" w:hAnsi="Arial"/>
          <w:sz w:val="24"/>
        </w:rPr>
        <w:tab/>
        <w:t xml:space="preserve">Légzésvédelem: MSZ-EN 143 OV, ill. MSZ-EN 141 </w:t>
      </w:r>
      <w:proofErr w:type="gramStart"/>
      <w:r w:rsidRPr="00C12D38">
        <w:rPr>
          <w:rFonts w:ascii="Arial" w:hAnsi="Arial"/>
          <w:sz w:val="24"/>
        </w:rPr>
        <w:t>A</w:t>
      </w:r>
      <w:proofErr w:type="gramEnd"/>
      <w:r w:rsidRPr="00C12D38">
        <w:rPr>
          <w:rFonts w:ascii="Arial" w:hAnsi="Arial"/>
          <w:sz w:val="24"/>
        </w:rPr>
        <w:t xml:space="preserve"> vagy ennél magasabb fokozatú védelmet nyújtó eszköz használata ajánlott.   (Javasolt: A-P1 kombinált szűrő)</w:t>
      </w:r>
    </w:p>
    <w:p w:rsidR="00C12D38" w:rsidRPr="00C12D38" w:rsidRDefault="00C12D38" w:rsidP="00C12D38">
      <w:pPr>
        <w:jc w:val="both"/>
        <w:rPr>
          <w:rFonts w:ascii="Arial" w:hAnsi="Arial"/>
          <w:sz w:val="24"/>
        </w:rPr>
      </w:pPr>
      <w:r w:rsidRPr="00C12D38">
        <w:rPr>
          <w:rFonts w:ascii="Arial" w:hAnsi="Arial"/>
          <w:sz w:val="24"/>
        </w:rPr>
        <w:t>2.</w:t>
      </w:r>
      <w:r w:rsidRPr="00C12D38">
        <w:rPr>
          <w:rFonts w:ascii="Arial" w:hAnsi="Arial"/>
          <w:sz w:val="24"/>
        </w:rPr>
        <w:tab/>
        <w:t>Bőr- és testfelület védelme: EN 369 szabványnak megfelelő védőeszköz védőruha használata ajánlott</w:t>
      </w:r>
    </w:p>
    <w:p w:rsidR="00C12D38" w:rsidRPr="00C12D38" w:rsidRDefault="00C12D38" w:rsidP="00C12D38">
      <w:pPr>
        <w:jc w:val="both"/>
        <w:rPr>
          <w:rFonts w:ascii="Arial" w:hAnsi="Arial"/>
          <w:sz w:val="24"/>
        </w:rPr>
      </w:pPr>
      <w:r w:rsidRPr="00C12D38">
        <w:rPr>
          <w:rFonts w:ascii="Arial" w:hAnsi="Arial"/>
          <w:sz w:val="24"/>
        </w:rPr>
        <w:t>3.</w:t>
      </w:r>
      <w:r w:rsidRPr="00C12D38">
        <w:rPr>
          <w:rFonts w:ascii="Arial" w:hAnsi="Arial"/>
          <w:sz w:val="24"/>
        </w:rPr>
        <w:tab/>
        <w:t xml:space="preserve">Kézvédelem: MSZ-EN 374 szerinti védőkesztyű használata ajánlott Vegyszerártalmak ellen min. 30 perces védelemmel. Adatok a kesztyű anyagára vonatkozóan [típus, vastagság, áthatolási idő/viselési időtartam, használati vastagság): </w:t>
      </w:r>
      <w:proofErr w:type="spellStart"/>
      <w:r w:rsidRPr="00C12D38">
        <w:rPr>
          <w:rFonts w:ascii="Arial" w:hAnsi="Arial"/>
          <w:sz w:val="24"/>
        </w:rPr>
        <w:t>nitrilgumi</w:t>
      </w:r>
      <w:proofErr w:type="spellEnd"/>
      <w:r w:rsidRPr="00C12D38">
        <w:rPr>
          <w:rFonts w:ascii="Arial" w:hAnsi="Arial"/>
          <w:sz w:val="24"/>
        </w:rPr>
        <w:t xml:space="preserve">, rétegvastagság 0,4 mm, áttörési </w:t>
      </w:r>
      <w:proofErr w:type="gramStart"/>
      <w:r w:rsidRPr="00C12D38">
        <w:rPr>
          <w:rFonts w:ascii="Arial" w:hAnsi="Arial"/>
          <w:sz w:val="24"/>
        </w:rPr>
        <w:t>idő &gt;480</w:t>
      </w:r>
      <w:proofErr w:type="gramEnd"/>
      <w:r w:rsidRPr="00C12D38">
        <w:rPr>
          <w:rFonts w:ascii="Arial" w:hAnsi="Arial"/>
          <w:sz w:val="24"/>
        </w:rPr>
        <w:t xml:space="preserve"> perc / egyszer használatos kesztyű: </w:t>
      </w:r>
      <w:proofErr w:type="spellStart"/>
      <w:r w:rsidRPr="00C12D38">
        <w:rPr>
          <w:rFonts w:ascii="Arial" w:hAnsi="Arial"/>
          <w:sz w:val="24"/>
        </w:rPr>
        <w:t>nitrilgumi</w:t>
      </w:r>
      <w:proofErr w:type="spellEnd"/>
      <w:r w:rsidRPr="00C12D38">
        <w:rPr>
          <w:rFonts w:ascii="Arial" w:hAnsi="Arial"/>
          <w:sz w:val="24"/>
        </w:rPr>
        <w:t xml:space="preserve">, rétegvastagság 0,11 mm, áttörési idő: 10 perc. </w:t>
      </w:r>
    </w:p>
    <w:p w:rsidR="005F1381" w:rsidRDefault="00C12D38" w:rsidP="00C12D38">
      <w:pPr>
        <w:jc w:val="both"/>
        <w:rPr>
          <w:rFonts w:ascii="Arial" w:hAnsi="Arial"/>
          <w:sz w:val="24"/>
        </w:rPr>
      </w:pPr>
      <w:r w:rsidRPr="00C12D38">
        <w:rPr>
          <w:rFonts w:ascii="Arial" w:hAnsi="Arial"/>
          <w:sz w:val="24"/>
        </w:rPr>
        <w:t>4.   Szemvédelem: MSZ-EN 166 szerinti védőszemüveg javasolt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9. Fizikai és kémiai tulajdonságok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</w:p>
    <w:p w:rsidR="005F1381" w:rsidRDefault="005F1381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Megjelenés: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Halmazállapot</w:t>
      </w:r>
      <w:proofErr w:type="gramStart"/>
      <w:r>
        <w:rPr>
          <w:rFonts w:ascii="Arial" w:hAnsi="Arial"/>
          <w:sz w:val="24"/>
        </w:rPr>
        <w:t>:  szilárd</w:t>
      </w:r>
      <w:proofErr w:type="gramEnd"/>
      <w:r>
        <w:rPr>
          <w:rFonts w:ascii="Arial" w:hAnsi="Arial"/>
          <w:sz w:val="24"/>
        </w:rPr>
        <w:t xml:space="preserve">                       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Megjelenés: </w:t>
      </w:r>
      <w:r>
        <w:rPr>
          <w:rFonts w:ascii="Arial" w:hAnsi="Arial"/>
          <w:sz w:val="24"/>
        </w:rPr>
        <w:tab/>
        <w:t xml:space="preserve">folyamatos vagy vágott szálú paplan, </w:t>
      </w:r>
      <w:proofErr w:type="spellStart"/>
      <w:r>
        <w:rPr>
          <w:rFonts w:ascii="Arial" w:hAnsi="Arial"/>
          <w:sz w:val="24"/>
        </w:rPr>
        <w:t>roving</w:t>
      </w:r>
      <w:proofErr w:type="spellEnd"/>
      <w:r>
        <w:rPr>
          <w:rFonts w:ascii="Arial" w:hAnsi="Arial"/>
          <w:sz w:val="24"/>
        </w:rPr>
        <w:t xml:space="preserve">, párhuzamos </w:t>
      </w:r>
      <w:proofErr w:type="spellStart"/>
      <w:r>
        <w:rPr>
          <w:rFonts w:ascii="Arial" w:hAnsi="Arial"/>
          <w:sz w:val="24"/>
        </w:rPr>
        <w:t>filamentekből</w:t>
      </w:r>
      <w:proofErr w:type="spellEnd"/>
      <w:r>
        <w:rPr>
          <w:rFonts w:ascii="Arial" w:hAnsi="Arial"/>
          <w:sz w:val="24"/>
        </w:rPr>
        <w:t xml:space="preserve"> </w:t>
      </w:r>
    </w:p>
    <w:p w:rsidR="005F1381" w:rsidRDefault="005F1381">
      <w:pPr>
        <w:ind w:left="708" w:firstLine="708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összeállítva</w:t>
      </w:r>
      <w:proofErr w:type="gramEnd"/>
      <w:r>
        <w:rPr>
          <w:rFonts w:ascii="Arial" w:hAnsi="Arial"/>
          <w:sz w:val="24"/>
        </w:rPr>
        <w:t>.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Szín: </w:t>
      </w:r>
      <w:r>
        <w:rPr>
          <w:rFonts w:ascii="Arial" w:hAnsi="Arial"/>
          <w:sz w:val="24"/>
        </w:rPr>
        <w:tab/>
        <w:t>fehér, sárgás- fehér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Szag: nem jellemző, kivéve néha enyhén savas vagy lúgos szag érezhető a csomagolás </w:t>
      </w:r>
      <w:proofErr w:type="gramStart"/>
      <w:r>
        <w:rPr>
          <w:rFonts w:ascii="Arial" w:hAnsi="Arial"/>
          <w:sz w:val="24"/>
        </w:rPr>
        <w:t>kibontásakor</w:t>
      </w:r>
      <w:proofErr w:type="gramEnd"/>
      <w:r>
        <w:rPr>
          <w:rFonts w:ascii="Arial" w:hAnsi="Arial"/>
          <w:sz w:val="24"/>
        </w:rPr>
        <w:t xml:space="preserve"> de ez nem toxikus.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pH</w:t>
      </w:r>
      <w:proofErr w:type="gramEnd"/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ab/>
        <w:t>nem jellemző</w:t>
      </w:r>
    </w:p>
    <w:p w:rsidR="005F1381" w:rsidRDefault="005F1381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 biztonság szempontjából fontos adatok: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Kilágyulási hőmérséklet: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850°C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Olvadáspont: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1200-1250°C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Bomlási hőmérséklet: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200°C </w:t>
      </w:r>
      <w:proofErr w:type="gramStart"/>
      <w:r>
        <w:rPr>
          <w:rFonts w:ascii="Arial" w:hAnsi="Arial"/>
          <w:sz w:val="24"/>
        </w:rPr>
        <w:t>( kötő</w:t>
      </w:r>
      <w:proofErr w:type="gramEnd"/>
      <w:r>
        <w:rPr>
          <w:rFonts w:ascii="Arial" w:hAnsi="Arial"/>
          <w:sz w:val="24"/>
        </w:rPr>
        <w:t xml:space="preserve"> anyag , </w:t>
      </w:r>
      <w:proofErr w:type="spellStart"/>
      <w:r>
        <w:rPr>
          <w:rFonts w:ascii="Arial" w:hAnsi="Arial"/>
          <w:sz w:val="24"/>
        </w:rPr>
        <w:t>íranyag</w:t>
      </w:r>
      <w:proofErr w:type="spellEnd"/>
      <w:r>
        <w:rPr>
          <w:rFonts w:ascii="Arial" w:hAnsi="Arial"/>
          <w:sz w:val="24"/>
        </w:rPr>
        <w:t>)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Lobbanáspont: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Robbanási tulajdonságok: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Sűrűség: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2,6 g/cm3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Oldhatóság: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kis </w:t>
      </w:r>
      <w:proofErr w:type="gramStart"/>
      <w:r>
        <w:rPr>
          <w:rFonts w:ascii="Arial" w:hAnsi="Arial"/>
          <w:sz w:val="24"/>
        </w:rPr>
        <w:t>mértékben vízben</w:t>
      </w:r>
      <w:proofErr w:type="gramEnd"/>
      <w:r>
        <w:rPr>
          <w:rFonts w:ascii="Arial" w:hAnsi="Arial"/>
          <w:sz w:val="24"/>
        </w:rPr>
        <w:t xml:space="preserve"> oldódik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Az </w:t>
      </w:r>
      <w:proofErr w:type="spellStart"/>
      <w:r>
        <w:rPr>
          <w:rFonts w:ascii="Arial" w:hAnsi="Arial"/>
          <w:sz w:val="24"/>
        </w:rPr>
        <w:t>íranyag</w:t>
      </w:r>
      <w:proofErr w:type="spellEnd"/>
      <w:r>
        <w:rPr>
          <w:rFonts w:ascii="Arial" w:hAnsi="Arial"/>
          <w:sz w:val="24"/>
        </w:rPr>
        <w:t xml:space="preserve"> és a kötőanyag organikus közegben </w:t>
      </w:r>
    </w:p>
    <w:p w:rsidR="005F1381" w:rsidRDefault="005F1381">
      <w:pPr>
        <w:ind w:left="2832" w:firstLine="708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oldódik</w:t>
      </w:r>
      <w:proofErr w:type="gramEnd"/>
      <w:r>
        <w:rPr>
          <w:rFonts w:ascii="Arial" w:hAnsi="Arial"/>
          <w:sz w:val="24"/>
        </w:rPr>
        <w:t>.</w:t>
      </w:r>
    </w:p>
    <w:p w:rsidR="005F1381" w:rsidRDefault="005F1381">
      <w:pPr>
        <w:rPr>
          <w:rFonts w:ascii="Arial" w:hAnsi="Arial"/>
          <w:b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10. Stabilitás és reakcióképesség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Stabilitás: Normál tárolási és felhasználási körülmények között stabil.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Veszélyes reakciók:</w:t>
      </w:r>
    </w:p>
    <w:p w:rsidR="005F1381" w:rsidRDefault="005F1381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Az</w:t>
      </w:r>
      <w:proofErr w:type="gramEnd"/>
      <w:r>
        <w:rPr>
          <w:rFonts w:ascii="Arial" w:hAnsi="Arial"/>
          <w:sz w:val="24"/>
        </w:rPr>
        <w:t xml:space="preserve"> üvegszálak stabilak és soha nem okoznak veszélyes kémiai reakciót.</w:t>
      </w:r>
    </w:p>
    <w:p w:rsidR="005F1381" w:rsidRDefault="005F1381">
      <w:pPr>
        <w:jc w:val="both"/>
        <w:rPr>
          <w:rFonts w:ascii="Arial" w:hAnsi="Arial"/>
          <w:sz w:val="24"/>
        </w:rPr>
      </w:pPr>
    </w:p>
    <w:p w:rsidR="005F1381" w:rsidRDefault="005F1381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Veszélyes bomlástermékek: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Folyamatosan tűzveszélyes körülmények között, vízgőz és CO2 hozzáadásával, </w:t>
      </w:r>
      <w:proofErr w:type="gramStart"/>
      <w:r>
        <w:rPr>
          <w:rFonts w:ascii="Arial" w:hAnsi="Arial"/>
          <w:sz w:val="24"/>
        </w:rPr>
        <w:t>kis  mennyiségű</w:t>
      </w:r>
      <w:proofErr w:type="gramEnd"/>
      <w:r>
        <w:rPr>
          <w:rFonts w:ascii="Arial" w:hAnsi="Arial"/>
          <w:sz w:val="24"/>
        </w:rPr>
        <w:t xml:space="preserve"> CO illetve </w:t>
      </w:r>
      <w:proofErr w:type="spellStart"/>
      <w:r>
        <w:rPr>
          <w:rFonts w:ascii="Arial" w:hAnsi="Arial"/>
          <w:sz w:val="24"/>
        </w:rPr>
        <w:t>NOx</w:t>
      </w:r>
      <w:proofErr w:type="spellEnd"/>
      <w:r>
        <w:rPr>
          <w:rFonts w:ascii="Arial" w:hAnsi="Arial"/>
          <w:sz w:val="24"/>
        </w:rPr>
        <w:t xml:space="preserve"> keletkezhet a kötő és z </w:t>
      </w:r>
      <w:proofErr w:type="spellStart"/>
      <w:r>
        <w:rPr>
          <w:rFonts w:ascii="Arial" w:hAnsi="Arial"/>
          <w:sz w:val="24"/>
        </w:rPr>
        <w:t>íranyagból</w:t>
      </w:r>
      <w:proofErr w:type="spellEnd"/>
      <w:r>
        <w:rPr>
          <w:rFonts w:ascii="Arial" w:hAnsi="Arial"/>
          <w:sz w:val="24"/>
        </w:rPr>
        <w:t xml:space="preserve">  kifolyólag. Ezen kívül más anyagok felszabadulhatnak, ezért javasolt védőmaszk használata fokozott tűzveszély esetén.   </w:t>
      </w:r>
    </w:p>
    <w:p w:rsidR="005F1381" w:rsidRDefault="005F1381">
      <w:pPr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11. Toxikológiai információk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Akut toxicitás:</w:t>
      </w:r>
      <w:r>
        <w:rPr>
          <w:rFonts w:ascii="Arial" w:hAnsi="Arial"/>
          <w:sz w:val="24"/>
        </w:rPr>
        <w:tab/>
        <w:t>nem jellemző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Lokalizált hatások:</w:t>
      </w:r>
      <w:r>
        <w:rPr>
          <w:rFonts w:ascii="Arial" w:hAnsi="Arial"/>
          <w:sz w:val="24"/>
        </w:rPr>
        <w:tab/>
        <w:t>ritkán irritáció lehetséges.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Ez az irritáció természetes eredetű és az érintkezés </w:t>
      </w:r>
      <w:proofErr w:type="spellStart"/>
      <w:r>
        <w:rPr>
          <w:rFonts w:ascii="Arial" w:hAnsi="Arial"/>
          <w:sz w:val="24"/>
        </w:rPr>
        <w:t>megszünését</w:t>
      </w:r>
      <w:proofErr w:type="spellEnd"/>
      <w:r>
        <w:rPr>
          <w:rFonts w:ascii="Arial" w:hAnsi="Arial"/>
          <w:sz w:val="24"/>
        </w:rPr>
        <w:t xml:space="preserve"> követően elmúlik.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Az EC </w:t>
      </w:r>
      <w:proofErr w:type="gramStart"/>
      <w:r>
        <w:rPr>
          <w:rFonts w:ascii="Arial" w:hAnsi="Arial"/>
          <w:sz w:val="24"/>
        </w:rPr>
        <w:t>direktíva  97</w:t>
      </w:r>
      <w:proofErr w:type="gramEnd"/>
      <w:r>
        <w:rPr>
          <w:rFonts w:ascii="Arial" w:hAnsi="Arial"/>
          <w:sz w:val="24"/>
        </w:rPr>
        <w:t>/69/EC szerint nem minősül veszélyes anyagnak.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Érzékenység:</w:t>
      </w:r>
      <w:r>
        <w:rPr>
          <w:rFonts w:ascii="Arial" w:hAnsi="Arial"/>
          <w:sz w:val="24"/>
        </w:rPr>
        <w:tab/>
        <w:t>folyamatos üvegszál által okozott allergiás panasz már előfordult.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Az összes </w:t>
      </w:r>
      <w:proofErr w:type="spellStart"/>
      <w:r>
        <w:rPr>
          <w:rFonts w:ascii="Arial" w:hAnsi="Arial"/>
          <w:sz w:val="24"/>
        </w:rPr>
        <w:t>íranyag</w:t>
      </w:r>
      <w:proofErr w:type="spellEnd"/>
      <w:r>
        <w:rPr>
          <w:rFonts w:ascii="Arial" w:hAnsi="Arial"/>
          <w:sz w:val="24"/>
        </w:rPr>
        <w:t xml:space="preserve"> alkalmazás előtt tesztel, ha a használatot követően érzékenységet okoznak-e. Csak abban az esetben alkalmazzák az adott ír,- vagy </w:t>
      </w:r>
      <w:proofErr w:type="gramStart"/>
      <w:r>
        <w:rPr>
          <w:rFonts w:ascii="Arial" w:hAnsi="Arial"/>
          <w:sz w:val="24"/>
        </w:rPr>
        <w:t>kötőanyagot</w:t>
      </w:r>
      <w:proofErr w:type="gramEnd"/>
      <w:r>
        <w:rPr>
          <w:rFonts w:ascii="Arial" w:hAnsi="Arial"/>
          <w:sz w:val="24"/>
        </w:rPr>
        <w:t xml:space="preserve"> ha az kis mértékben vagy egyáltalán nem okoz érzékenységet. Ha </w:t>
      </w:r>
      <w:r>
        <w:rPr>
          <w:rFonts w:ascii="Arial" w:hAnsi="Arial"/>
          <w:sz w:val="24"/>
        </w:rPr>
        <w:lastRenderedPageBreak/>
        <w:t>allergiás tünetek fedezhetők fel, helyezzük el az illető személyt az adott környezetből.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Hosszú távú toxicitás:</w:t>
      </w:r>
    </w:p>
    <w:p w:rsidR="005F1381" w:rsidRDefault="005F1381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A folyamatos üvegszálak nem belélegezhetők, mivel az átmérőjük rendszerint jóval nagyobb (9</w:t>
      </w:r>
      <w:r>
        <w:rPr>
          <w:rFonts w:ascii="Arial" w:hAnsi="Arial" w:cs="Arial"/>
          <w:sz w:val="24"/>
        </w:rPr>
        <w:t>μm) mint a WHO által előírt minimum érték (3μm).</w:t>
      </w:r>
    </w:p>
    <w:p w:rsidR="005F1381" w:rsidRDefault="005F1381">
      <w:pPr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12. Ökológiai információk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5F1381" w:rsidRDefault="008E39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Nincs </w:t>
      </w:r>
      <w:proofErr w:type="gramStart"/>
      <w:r>
        <w:rPr>
          <w:rFonts w:ascii="Arial" w:hAnsi="Arial"/>
          <w:sz w:val="24"/>
        </w:rPr>
        <w:t>speciális adat</w:t>
      </w:r>
      <w:proofErr w:type="gramEnd"/>
      <w:r>
        <w:rPr>
          <w:rFonts w:ascii="Arial" w:hAnsi="Arial"/>
          <w:sz w:val="24"/>
        </w:rPr>
        <w:t>. Ez a termék nem veszélyes az állatokra, növényekre, halakra.</w:t>
      </w:r>
    </w:p>
    <w:p w:rsidR="008E39BE" w:rsidRDefault="008E39BE">
      <w:pPr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13. Ártalmatlanítási szempontok</w:t>
      </w:r>
    </w:p>
    <w:p w:rsidR="00C12D38" w:rsidRPr="00C12D38" w:rsidRDefault="00C12D38" w:rsidP="00C12D38">
      <w:pPr>
        <w:rPr>
          <w:rFonts w:ascii="Arial" w:hAnsi="Arial"/>
          <w:i/>
          <w:sz w:val="24"/>
        </w:rPr>
      </w:pPr>
      <w:r w:rsidRPr="00C12D38">
        <w:rPr>
          <w:rFonts w:ascii="Arial" w:hAnsi="Arial"/>
          <w:i/>
          <w:sz w:val="24"/>
        </w:rPr>
        <w:t xml:space="preserve">A készítmény maradékainak kezelése és ártalmatlanítása a 98/2001. (VI. 15.) Korm. rendeletben [módosítja: 340/2004 (XII. 22. Korm. rendelet; 313/2005. (XII. 25.) Korm. r.] és a 16/2001. (VII. 18) KöM. rendeletben [módosítja: 22/2004 (XII. 11. </w:t>
      </w:r>
      <w:proofErr w:type="spellStart"/>
      <w:r w:rsidRPr="00C12D38">
        <w:rPr>
          <w:rFonts w:ascii="Arial" w:hAnsi="Arial"/>
          <w:i/>
          <w:sz w:val="24"/>
        </w:rPr>
        <w:t>KvVM</w:t>
      </w:r>
      <w:proofErr w:type="spellEnd"/>
      <w:r w:rsidRPr="00C12D38">
        <w:rPr>
          <w:rFonts w:ascii="Arial" w:hAnsi="Arial"/>
          <w:i/>
          <w:sz w:val="24"/>
        </w:rPr>
        <w:t xml:space="preserve"> rendelet.] foglaltak szerint.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helyi előírásoktól függően az üvegszál hulladék normál háztartási illetve ipari hulladékot képez. Ezért a szabályoknak megfelelően eltemethető a földbe. 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Az üvegszál hulladék nem semmisíthető meg </w:t>
      </w:r>
      <w:proofErr w:type="gramStart"/>
      <w:r>
        <w:rPr>
          <w:rFonts w:ascii="Arial" w:hAnsi="Arial"/>
          <w:sz w:val="24"/>
        </w:rPr>
        <w:t>égetéssel-</w:t>
      </w:r>
      <w:proofErr w:type="gramEnd"/>
      <w:r>
        <w:rPr>
          <w:rFonts w:ascii="Arial" w:hAnsi="Arial"/>
          <w:sz w:val="24"/>
        </w:rPr>
        <w:t xml:space="preserve"> sőt az égető kemence károsodásához vezethet a keletkező </w:t>
      </w:r>
      <w:proofErr w:type="spellStart"/>
      <w:r>
        <w:rPr>
          <w:rFonts w:ascii="Arial" w:hAnsi="Arial"/>
          <w:sz w:val="24"/>
        </w:rPr>
        <w:t>ömledék</w:t>
      </w:r>
      <w:proofErr w:type="spellEnd"/>
      <w:r>
        <w:rPr>
          <w:rFonts w:ascii="Arial" w:hAnsi="Arial"/>
          <w:sz w:val="24"/>
        </w:rPr>
        <w:t xml:space="preserve"> miatt, ha égetésre kerül sor.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 tiszta kartondobozok, fa, fólia és más egyéb csomagolások újrafelhasználhatók</w:t>
      </w:r>
      <w:r w:rsidR="001C662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vagy elégethetők a helyi előírásoknak megfelelően.</w:t>
      </w:r>
    </w:p>
    <w:p w:rsidR="008E39BE" w:rsidRDefault="008E39BE">
      <w:pPr>
        <w:rPr>
          <w:rFonts w:ascii="Arial" w:hAnsi="Arial"/>
          <w:sz w:val="24"/>
        </w:rPr>
      </w:pPr>
    </w:p>
    <w:p w:rsidR="008E39BE" w:rsidRDefault="008E39B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Európai Hulladék Kód: 101103</w:t>
      </w:r>
    </w:p>
    <w:p w:rsidR="005F1381" w:rsidRDefault="005F1381">
      <w:pPr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14. Szállítási információk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pStyle w:val="Cmsor4"/>
      </w:pPr>
      <w:r>
        <w:t>Nemzetközi szál</w:t>
      </w:r>
      <w:r w:rsidR="004D4F29">
        <w:t>lításra vonatkozó szabályok</w:t>
      </w:r>
    </w:p>
    <w:p w:rsidR="005F1381" w:rsidRDefault="005F1381">
      <w:pPr>
        <w:pStyle w:val="Szvegtrzs"/>
      </w:pPr>
      <w:r>
        <w:t xml:space="preserve">Az üvegszál nem </w:t>
      </w:r>
      <w:r w:rsidR="001C662B">
        <w:t>m</w:t>
      </w:r>
      <w:r>
        <w:t>inősül veszélyes hulladéknak a szállításra nézve. A nemzetközi szállítási előírások nem tartalmaznak ezek szállítására vonatkozó jelöléseket.</w:t>
      </w:r>
    </w:p>
    <w:p w:rsidR="005F1381" w:rsidRDefault="005F1381">
      <w:pPr>
        <w:rPr>
          <w:rFonts w:ascii="Arial" w:hAnsi="Arial" w:cs="Arial"/>
          <w:sz w:val="24"/>
        </w:rPr>
      </w:pPr>
    </w:p>
    <w:p w:rsidR="005F1381" w:rsidRDefault="005F13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Szállításuk nem követel semmiféle óvintézkedést. A </w:t>
      </w:r>
      <w:proofErr w:type="gramStart"/>
      <w:r>
        <w:rPr>
          <w:rFonts w:ascii="Arial" w:hAnsi="Arial" w:cs="Arial"/>
          <w:sz w:val="24"/>
        </w:rPr>
        <w:t>szárazföldi(</w:t>
      </w:r>
      <w:proofErr w:type="gramEnd"/>
      <w:r>
        <w:rPr>
          <w:rFonts w:ascii="Arial" w:hAnsi="Arial" w:cs="Arial"/>
          <w:sz w:val="24"/>
        </w:rPr>
        <w:t>ADR RID), tengeri (OMI), vagy légi szállításra( OAC/IATA) vonatkozó jelölések nem vonatkoznak az üvegszál szállítására.</w:t>
      </w:r>
    </w:p>
    <w:p w:rsidR="005F1381" w:rsidRDefault="005F1381">
      <w:pPr>
        <w:rPr>
          <w:rFonts w:ascii="Arial" w:hAnsi="Arial"/>
          <w:b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15. Szabályozási információk</w:t>
      </w:r>
    </w:p>
    <w:p w:rsidR="005F1381" w:rsidRDefault="005F13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5F1381" w:rsidRDefault="005F1381">
      <w:pPr>
        <w:pStyle w:val="Cmsor4"/>
      </w:pPr>
      <w:r>
        <w:t>Megjelölés</w:t>
      </w:r>
    </w:p>
    <w:p w:rsidR="00654E3D" w:rsidRDefault="00654E3D" w:rsidP="00654E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Besorolás az EU-irányelvek szerint: A terméket veszély jel, szimbólum jelölése nem terheli, ld. 11. fejezet.</w:t>
      </w:r>
    </w:p>
    <w:p w:rsidR="00654E3D" w:rsidRDefault="004D4F29" w:rsidP="00654E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termék </w:t>
      </w:r>
      <w:proofErr w:type="gramStart"/>
      <w:r>
        <w:rPr>
          <w:rFonts w:ascii="Arial" w:hAnsi="Arial"/>
          <w:sz w:val="24"/>
        </w:rPr>
        <w:t xml:space="preserve">árucikknek </w:t>
      </w:r>
      <w:r w:rsidR="008E39BE">
        <w:rPr>
          <w:rFonts w:ascii="Arial" w:hAnsi="Arial"/>
          <w:sz w:val="24"/>
        </w:rPr>
        <w:t xml:space="preserve"> minősül</w:t>
      </w:r>
      <w:proofErr w:type="gramEnd"/>
      <w:r w:rsidR="008E39BE">
        <w:rPr>
          <w:rFonts w:ascii="Arial" w:hAnsi="Arial"/>
          <w:sz w:val="24"/>
        </w:rPr>
        <w:t>, nem tartozik a kémiai anyagok és készítmények körébe.</w:t>
      </w:r>
    </w:p>
    <w:p w:rsidR="00B50783" w:rsidRDefault="00C12D38">
      <w:pPr>
        <w:rPr>
          <w:rFonts w:ascii="Arial" w:hAnsi="Arial"/>
          <w:b/>
          <w:sz w:val="24"/>
          <w:szCs w:val="24"/>
        </w:rPr>
      </w:pPr>
      <w:r w:rsidRPr="00C12D38">
        <w:rPr>
          <w:rFonts w:ascii="Arial" w:hAnsi="Arial"/>
          <w:b/>
          <w:sz w:val="24"/>
          <w:szCs w:val="24"/>
        </w:rPr>
        <w:t>Nemzetközi szabályozás</w:t>
      </w:r>
    </w:p>
    <w:p w:rsidR="00C12D38" w:rsidRPr="00C12D38" w:rsidRDefault="00C12D38" w:rsidP="00C12D38">
      <w:pPr>
        <w:rPr>
          <w:rFonts w:ascii="Arial" w:hAnsi="Arial"/>
          <w:i/>
          <w:sz w:val="24"/>
          <w:szCs w:val="24"/>
        </w:rPr>
      </w:pPr>
      <w:r w:rsidRPr="00C12D38">
        <w:rPr>
          <w:rFonts w:ascii="Arial" w:hAnsi="Arial"/>
          <w:i/>
          <w:sz w:val="24"/>
          <w:szCs w:val="24"/>
        </w:rPr>
        <w:t>REACH nemzetközi szabályozás:</w:t>
      </w:r>
    </w:p>
    <w:p w:rsidR="00C12D38" w:rsidRPr="00C12D38" w:rsidRDefault="00C12D38" w:rsidP="00C12D38">
      <w:pPr>
        <w:rPr>
          <w:rFonts w:ascii="Arial" w:hAnsi="Arial"/>
          <w:i/>
          <w:sz w:val="24"/>
          <w:szCs w:val="24"/>
        </w:rPr>
      </w:pPr>
      <w:proofErr w:type="gramStart"/>
      <w:r w:rsidRPr="00C12D38">
        <w:rPr>
          <w:rFonts w:ascii="Arial" w:hAnsi="Arial"/>
          <w:i/>
          <w:sz w:val="24"/>
          <w:szCs w:val="24"/>
        </w:rPr>
        <w:lastRenderedPageBreak/>
        <w:t>Az Európai Parlament és a Tanács 1907/2006/EK rendelete (2007. május 29.) a vegyi anyagok regisztrálásáról, értékeléséről, engedélyezéséről és korlátozásáról (REACH), az Európai Vegyianyag-ügynökség létrehozásáról, az 1999/45/EK irányelv módosításáról, valamint a 793/93/EGK tanácsi rendelet, az 1488/94/EK biztonsági rendelet, a 76/769/EGK tanácsi irányelv, a 91/155/EGK, a 93/67/EGK, a 93/105/EK és a 2000/21/EK bizottsági irányelv hatályon kívül helyezéséről.</w:t>
      </w:r>
      <w:proofErr w:type="gramEnd"/>
    </w:p>
    <w:p w:rsidR="00C12D38" w:rsidRPr="00C12D38" w:rsidRDefault="00C12D38" w:rsidP="00C12D38">
      <w:pPr>
        <w:rPr>
          <w:rFonts w:ascii="Arial" w:hAnsi="Arial"/>
          <w:i/>
          <w:sz w:val="24"/>
          <w:szCs w:val="24"/>
        </w:rPr>
      </w:pPr>
    </w:p>
    <w:p w:rsidR="00C12D38" w:rsidRPr="00C12D38" w:rsidRDefault="00C12D38" w:rsidP="004D4F29">
      <w:pPr>
        <w:rPr>
          <w:rFonts w:ascii="Arial" w:hAnsi="Arial"/>
          <w:i/>
          <w:sz w:val="24"/>
          <w:szCs w:val="24"/>
        </w:rPr>
      </w:pPr>
      <w:r w:rsidRPr="00C12D38">
        <w:rPr>
          <w:rFonts w:ascii="Arial" w:hAnsi="Arial"/>
          <w:i/>
          <w:sz w:val="24"/>
          <w:szCs w:val="24"/>
        </w:rPr>
        <w:t>Munkavédelemre vonatkozó előírások:</w:t>
      </w:r>
    </w:p>
    <w:p w:rsidR="00C12D38" w:rsidRPr="00C12D38" w:rsidRDefault="00C12D38" w:rsidP="00C12D38">
      <w:pPr>
        <w:rPr>
          <w:rFonts w:ascii="Arial" w:hAnsi="Arial"/>
          <w:i/>
          <w:sz w:val="24"/>
          <w:szCs w:val="24"/>
        </w:rPr>
      </w:pPr>
      <w:r w:rsidRPr="00C12D38">
        <w:rPr>
          <w:rFonts w:ascii="Arial" w:hAnsi="Arial"/>
          <w:i/>
          <w:sz w:val="24"/>
          <w:szCs w:val="24"/>
        </w:rPr>
        <w:t>1993. évi XCIII. törvény a munkavédelemről, módosításai és vonatkozó NM, MüM rendeletei.</w:t>
      </w:r>
    </w:p>
    <w:p w:rsidR="005F1381" w:rsidRDefault="005F1381">
      <w:pPr>
        <w:rPr>
          <w:rFonts w:ascii="Arial" w:hAnsi="Arial"/>
          <w:sz w:val="24"/>
        </w:rPr>
      </w:pPr>
    </w:p>
    <w:p w:rsidR="005F1381" w:rsidRDefault="005F1381">
      <w:pPr>
        <w:rPr>
          <w:rFonts w:ascii="Arial" w:hAnsi="Arial"/>
          <w:sz w:val="24"/>
        </w:rPr>
      </w:pPr>
    </w:p>
    <w:p w:rsidR="003568E5" w:rsidRDefault="003568E5" w:rsidP="003568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16. Egyéb információk</w:t>
      </w:r>
    </w:p>
    <w:p w:rsidR="005F1381" w:rsidRDefault="005F1381">
      <w:pPr>
        <w:rPr>
          <w:rFonts w:ascii="Arial" w:hAnsi="Arial"/>
          <w:b/>
          <w:bCs/>
          <w:sz w:val="24"/>
        </w:rPr>
      </w:pPr>
    </w:p>
    <w:p w:rsidR="005F1381" w:rsidRDefault="00D96B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Az </w:t>
      </w:r>
      <w:r w:rsidR="005F1381">
        <w:rPr>
          <w:rFonts w:ascii="Arial" w:hAnsi="Arial"/>
          <w:sz w:val="24"/>
        </w:rPr>
        <w:t xml:space="preserve">adatlap </w:t>
      </w:r>
      <w:r w:rsidR="008E39BE">
        <w:rPr>
          <w:rFonts w:ascii="Arial" w:hAnsi="Arial"/>
          <w:sz w:val="24"/>
        </w:rPr>
        <w:t>a REACH</w:t>
      </w:r>
      <w:r w:rsidR="009E68E3">
        <w:rPr>
          <w:rFonts w:ascii="Arial" w:hAnsi="Arial"/>
          <w:sz w:val="24"/>
        </w:rPr>
        <w:t xml:space="preserve"> rendeletnek</w:t>
      </w:r>
      <w:r w:rsidR="008E39BE">
        <w:rPr>
          <w:rFonts w:ascii="Arial" w:hAnsi="Arial"/>
          <w:sz w:val="24"/>
        </w:rPr>
        <w:t xml:space="preserve"> megfelelően lett kiállítva.</w:t>
      </w:r>
    </w:p>
    <w:p w:rsidR="005F1381" w:rsidRDefault="005F1381">
      <w:pPr>
        <w:rPr>
          <w:rFonts w:ascii="Arial" w:hAnsi="Arial"/>
          <w:sz w:val="24"/>
        </w:rPr>
      </w:pPr>
    </w:p>
    <w:p w:rsidR="00C12D38" w:rsidRDefault="00C12D38" w:rsidP="00C12D38">
      <w:pPr>
        <w:rPr>
          <w:rFonts w:ascii="Arial" w:hAnsi="Arial"/>
          <w:b/>
          <w:sz w:val="24"/>
        </w:rPr>
      </w:pPr>
    </w:p>
    <w:p w:rsidR="00C12D38" w:rsidRPr="00C12D38" w:rsidRDefault="00C12D38" w:rsidP="00C12D38">
      <w:pPr>
        <w:rPr>
          <w:rFonts w:ascii="Arial" w:hAnsi="Arial"/>
          <w:b/>
          <w:sz w:val="24"/>
        </w:rPr>
      </w:pPr>
      <w:r w:rsidRPr="00C12D38">
        <w:rPr>
          <w:rFonts w:ascii="Arial" w:hAnsi="Arial"/>
          <w:b/>
          <w:sz w:val="24"/>
        </w:rPr>
        <w:t xml:space="preserve">Tájékoztatási kapcsolat </w:t>
      </w:r>
    </w:p>
    <w:p w:rsidR="00C12D38" w:rsidRPr="00C12D38" w:rsidRDefault="00C12D38" w:rsidP="00C12D38">
      <w:pPr>
        <w:rPr>
          <w:rFonts w:ascii="Arial" w:hAnsi="Arial"/>
          <w:b/>
          <w:sz w:val="24"/>
        </w:rPr>
      </w:pPr>
      <w:r w:rsidRPr="00C12D38">
        <w:rPr>
          <w:rFonts w:ascii="Arial" w:hAnsi="Arial"/>
          <w:b/>
          <w:sz w:val="24"/>
        </w:rPr>
        <w:t>Lépjen kapcsolatba a helyi szállítóval vagy forgalmazóval.</w:t>
      </w:r>
    </w:p>
    <w:p w:rsidR="00C12D38" w:rsidRPr="00C12D38" w:rsidRDefault="00C12D38" w:rsidP="00C12D38">
      <w:pPr>
        <w:rPr>
          <w:rFonts w:ascii="Arial" w:hAnsi="Arial"/>
          <w:b/>
          <w:sz w:val="24"/>
        </w:rPr>
      </w:pPr>
      <w:r w:rsidRPr="00C12D38">
        <w:rPr>
          <w:rFonts w:ascii="Arial" w:hAnsi="Arial"/>
          <w:b/>
          <w:sz w:val="24"/>
        </w:rPr>
        <w:t>Novia Kft.</w:t>
      </w:r>
    </w:p>
    <w:p w:rsidR="00C12D38" w:rsidRPr="00C12D38" w:rsidRDefault="004D4F29" w:rsidP="00C12D3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H-2314 Halásztelek, II. Rákóczi </w:t>
      </w:r>
      <w:proofErr w:type="spellStart"/>
      <w:r>
        <w:rPr>
          <w:rFonts w:ascii="Arial" w:hAnsi="Arial"/>
          <w:b/>
          <w:sz w:val="24"/>
        </w:rPr>
        <w:t>ferenc</w:t>
      </w:r>
      <w:proofErr w:type="spellEnd"/>
      <w:r>
        <w:rPr>
          <w:rFonts w:ascii="Arial" w:hAnsi="Arial"/>
          <w:b/>
          <w:sz w:val="24"/>
        </w:rPr>
        <w:t xml:space="preserve"> út 100.</w:t>
      </w:r>
    </w:p>
    <w:p w:rsidR="00C12D38" w:rsidRPr="00C12D38" w:rsidRDefault="00C12D38" w:rsidP="00C12D38">
      <w:pPr>
        <w:rPr>
          <w:rFonts w:ascii="Arial" w:hAnsi="Arial"/>
          <w:b/>
          <w:sz w:val="24"/>
        </w:rPr>
      </w:pPr>
      <w:r w:rsidRPr="00C12D38">
        <w:rPr>
          <w:rFonts w:ascii="Arial" w:hAnsi="Arial"/>
          <w:b/>
          <w:sz w:val="24"/>
        </w:rPr>
        <w:t xml:space="preserve">Tel./Fax. +36 </w:t>
      </w:r>
      <w:r w:rsidR="004D4F29">
        <w:rPr>
          <w:rFonts w:ascii="Arial" w:hAnsi="Arial"/>
          <w:b/>
          <w:sz w:val="24"/>
        </w:rPr>
        <w:t>24-532-875</w:t>
      </w:r>
      <w:r w:rsidRPr="00C12D38">
        <w:rPr>
          <w:rFonts w:ascii="Arial" w:hAnsi="Arial"/>
          <w:b/>
          <w:sz w:val="24"/>
        </w:rPr>
        <w:t xml:space="preserve">; +36 </w:t>
      </w:r>
      <w:r w:rsidR="004D4F29">
        <w:rPr>
          <w:rFonts w:ascii="Arial" w:hAnsi="Arial"/>
          <w:b/>
          <w:sz w:val="24"/>
        </w:rPr>
        <w:t>24 451 451</w:t>
      </w:r>
    </w:p>
    <w:p w:rsidR="00C12D38" w:rsidRPr="00C12D38" w:rsidRDefault="00C12D38" w:rsidP="00C12D38">
      <w:pPr>
        <w:rPr>
          <w:rFonts w:ascii="Arial" w:hAnsi="Arial"/>
          <w:b/>
          <w:sz w:val="24"/>
        </w:rPr>
      </w:pPr>
      <w:r w:rsidRPr="00C12D38">
        <w:rPr>
          <w:rFonts w:ascii="Arial" w:hAnsi="Arial"/>
          <w:b/>
          <w:sz w:val="24"/>
        </w:rPr>
        <w:t xml:space="preserve">www.novia.hu </w:t>
      </w:r>
    </w:p>
    <w:p w:rsidR="00C12D38" w:rsidRPr="00C12D38" w:rsidRDefault="00C12D38" w:rsidP="00C12D38">
      <w:pPr>
        <w:rPr>
          <w:rFonts w:ascii="Arial" w:hAnsi="Arial"/>
          <w:b/>
          <w:sz w:val="24"/>
        </w:rPr>
      </w:pPr>
      <w:proofErr w:type="gramStart"/>
      <w:r w:rsidRPr="00C12D38">
        <w:rPr>
          <w:rFonts w:ascii="Arial" w:hAnsi="Arial"/>
          <w:b/>
          <w:sz w:val="24"/>
        </w:rPr>
        <w:t>novia@novia.hu</w:t>
      </w:r>
      <w:proofErr w:type="gramEnd"/>
    </w:p>
    <w:sectPr w:rsidR="00C12D38" w:rsidRPr="00C12D38" w:rsidSect="004B3A73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4F" w:rsidRDefault="00BF5C4F">
      <w:r>
        <w:separator/>
      </w:r>
    </w:p>
  </w:endnote>
  <w:endnote w:type="continuationSeparator" w:id="0">
    <w:p w:rsidR="00BF5C4F" w:rsidRDefault="00BF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4F" w:rsidRDefault="00BF5C4F">
      <w:r>
        <w:separator/>
      </w:r>
    </w:p>
  </w:footnote>
  <w:footnote w:type="continuationSeparator" w:id="0">
    <w:p w:rsidR="00BF5C4F" w:rsidRDefault="00BF5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74" w:rsidRDefault="00C12D38">
    <w:pPr>
      <w:pStyle w:val="lfej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2162175" cy="723900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2974">
      <w:tab/>
    </w:r>
    <w:r w:rsidR="00B42974">
      <w:tab/>
    </w:r>
    <w:r w:rsidR="00B42974">
      <w:rPr>
        <w:b/>
        <w:bCs/>
        <w:sz w:val="28"/>
      </w:rPr>
      <w:t xml:space="preserve">Kezelési Útmutató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9B0"/>
    <w:multiLevelType w:val="hybridMultilevel"/>
    <w:tmpl w:val="72A21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0167"/>
    <w:multiLevelType w:val="hybridMultilevel"/>
    <w:tmpl w:val="54C0AEEA"/>
    <w:lvl w:ilvl="0" w:tplc="60EA508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75D82F30"/>
    <w:multiLevelType w:val="hybridMultilevel"/>
    <w:tmpl w:val="ED404B70"/>
    <w:lvl w:ilvl="0" w:tplc="DA826E7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83"/>
    <w:rsid w:val="000106EC"/>
    <w:rsid w:val="00014F69"/>
    <w:rsid w:val="00165284"/>
    <w:rsid w:val="001C662B"/>
    <w:rsid w:val="003568E5"/>
    <w:rsid w:val="00387801"/>
    <w:rsid w:val="004B3A73"/>
    <w:rsid w:val="004D4F29"/>
    <w:rsid w:val="005F1381"/>
    <w:rsid w:val="00654E3D"/>
    <w:rsid w:val="00700695"/>
    <w:rsid w:val="00794AD2"/>
    <w:rsid w:val="00831A9B"/>
    <w:rsid w:val="008E39BE"/>
    <w:rsid w:val="009E68E3"/>
    <w:rsid w:val="00A562EA"/>
    <w:rsid w:val="00A82066"/>
    <w:rsid w:val="00B42974"/>
    <w:rsid w:val="00B50783"/>
    <w:rsid w:val="00BF3B7F"/>
    <w:rsid w:val="00BF5C4F"/>
    <w:rsid w:val="00C12D38"/>
    <w:rsid w:val="00D22D87"/>
    <w:rsid w:val="00D8034D"/>
    <w:rsid w:val="00D96B14"/>
    <w:rsid w:val="00DE0459"/>
    <w:rsid w:val="00E435CC"/>
    <w:rsid w:val="00EC02AF"/>
    <w:rsid w:val="00F7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B3A73"/>
  </w:style>
  <w:style w:type="paragraph" w:styleId="Cmsor1">
    <w:name w:val="heading 1"/>
    <w:basedOn w:val="Norml"/>
    <w:next w:val="Norml"/>
    <w:qFormat/>
    <w:rsid w:val="004B3A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outlineLvl w:val="0"/>
    </w:pPr>
    <w:rPr>
      <w:rFonts w:ascii="Arial" w:hAnsi="Arial"/>
      <w:b/>
      <w:sz w:val="24"/>
    </w:rPr>
  </w:style>
  <w:style w:type="paragraph" w:styleId="Cmsor2">
    <w:name w:val="heading 2"/>
    <w:basedOn w:val="Norml"/>
    <w:next w:val="Norml"/>
    <w:qFormat/>
    <w:rsid w:val="004B3A73"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Cmsor3">
    <w:name w:val="heading 3"/>
    <w:basedOn w:val="Norml"/>
    <w:next w:val="Norml"/>
    <w:qFormat/>
    <w:rsid w:val="004B3A73"/>
    <w:pPr>
      <w:keepNext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4B3A73"/>
    <w:pPr>
      <w:keepNext/>
      <w:outlineLvl w:val="3"/>
    </w:pPr>
    <w:rPr>
      <w:rFonts w:ascii="Arial" w:hAnsi="Arial"/>
      <w:b/>
      <w:bCs/>
      <w:sz w:val="24"/>
    </w:rPr>
  </w:style>
  <w:style w:type="paragraph" w:styleId="Cmsor5">
    <w:name w:val="heading 5"/>
    <w:basedOn w:val="Norml"/>
    <w:next w:val="Norml"/>
    <w:qFormat/>
    <w:rsid w:val="004B3A73"/>
    <w:pPr>
      <w:keepNext/>
      <w:jc w:val="center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B3A73"/>
    <w:rPr>
      <w:rFonts w:ascii="Arial" w:hAnsi="Arial" w:cs="Arial"/>
      <w:sz w:val="24"/>
    </w:rPr>
  </w:style>
  <w:style w:type="paragraph" w:styleId="lfej">
    <w:name w:val="header"/>
    <w:basedOn w:val="Norml"/>
    <w:rsid w:val="004B3A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B3A7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5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4D4F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D4F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E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1387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Vianova Resins AG</vt:lpstr>
    </vt:vector>
  </TitlesOfParts>
  <Company>Brumm-brumm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Vianova Resins AG</dc:title>
  <dc:creator>Tóth Ádám és fivérei Co.</dc:creator>
  <cp:lastModifiedBy>Gabi</cp:lastModifiedBy>
  <cp:revision>4</cp:revision>
  <cp:lastPrinted>2003-12-17T09:49:00Z</cp:lastPrinted>
  <dcterms:created xsi:type="dcterms:W3CDTF">2013-10-03T11:00:00Z</dcterms:created>
  <dcterms:modified xsi:type="dcterms:W3CDTF">2016-11-21T08:33:00Z</dcterms:modified>
</cp:coreProperties>
</file>